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B188B" w14:textId="0F65597C" w:rsidR="00BE2F6A" w:rsidRDefault="00BE2F6A" w:rsidP="00BE2F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#16</w:t>
      </w:r>
      <w:r w:rsidR="00164FB5">
        <w:rPr>
          <w:rFonts w:cs="Arial"/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DD2C89">
        <w:rPr>
          <w:rFonts w:cs="Arial"/>
          <w:b/>
          <w:noProof/>
          <w:sz w:val="24"/>
        </w:rPr>
        <w:t>4</w:t>
      </w:r>
      <w:r w:rsidR="00CB04AF">
        <w:rPr>
          <w:rFonts w:cs="Arial" w:hint="eastAsia"/>
          <w:b/>
          <w:noProof/>
          <w:sz w:val="24"/>
          <w:lang w:eastAsia="zh-CN"/>
        </w:rPr>
        <w:t>04239</w:t>
      </w:r>
    </w:p>
    <w:p w14:paraId="2E3996E4" w14:textId="04FF55BE" w:rsidR="00BE2F6A" w:rsidRDefault="00164FB5" w:rsidP="00BE2F6A">
      <w:pPr>
        <w:pStyle w:val="CRCoverPage"/>
        <w:tabs>
          <w:tab w:val="right" w:pos="9638"/>
        </w:tabs>
        <w:outlineLvl w:val="0"/>
        <w:rPr>
          <w:b/>
          <w:noProof/>
          <w:sz w:val="24"/>
        </w:rPr>
      </w:pPr>
      <w:r w:rsidRPr="00164FB5">
        <w:rPr>
          <w:rFonts w:cs="Arial"/>
          <w:b/>
          <w:bCs/>
          <w:sz w:val="24"/>
          <w:lang w:eastAsia="zh-CN"/>
        </w:rPr>
        <w:t>April 15 – April 19</w:t>
      </w:r>
      <w:r>
        <w:rPr>
          <w:rFonts w:cs="Arial"/>
          <w:b/>
          <w:bCs/>
          <w:sz w:val="24"/>
          <w:lang w:eastAsia="zh-CN"/>
        </w:rPr>
        <w:t>,</w:t>
      </w:r>
      <w:r w:rsidR="00DB7B8E" w:rsidRPr="00DB7B8E">
        <w:rPr>
          <w:rFonts w:cs="Arial"/>
          <w:b/>
          <w:bCs/>
          <w:sz w:val="24"/>
          <w:lang w:eastAsia="zh-CN"/>
        </w:rPr>
        <w:t xml:space="preserve"> 2024</w:t>
      </w:r>
      <w:r w:rsidR="008C6157">
        <w:rPr>
          <w:rFonts w:cs="Arial"/>
          <w:b/>
          <w:bCs/>
          <w:sz w:val="24"/>
          <w:lang w:eastAsia="zh-CN"/>
        </w:rPr>
        <w:t>,</w:t>
      </w:r>
      <w:r w:rsidR="008C6157" w:rsidRPr="008C6157">
        <w:t xml:space="preserve"> </w:t>
      </w:r>
      <w:r>
        <w:rPr>
          <w:rFonts w:cs="Arial"/>
          <w:b/>
          <w:bCs/>
          <w:sz w:val="24"/>
          <w:lang w:eastAsia="zh-CN"/>
        </w:rPr>
        <w:t>Changsha</w:t>
      </w:r>
      <w:r w:rsidR="008C6157" w:rsidRPr="008C6157">
        <w:rPr>
          <w:rFonts w:cs="Arial"/>
          <w:b/>
          <w:bCs/>
          <w:sz w:val="24"/>
          <w:lang w:eastAsia="zh-CN"/>
        </w:rPr>
        <w:t xml:space="preserve">, </w:t>
      </w:r>
      <w:r>
        <w:rPr>
          <w:rFonts w:cs="Arial"/>
          <w:b/>
          <w:bCs/>
          <w:sz w:val="24"/>
          <w:lang w:eastAsia="zh-CN"/>
        </w:rPr>
        <w:t>China</w:t>
      </w:r>
      <w:r w:rsidR="00BE2F6A">
        <w:rPr>
          <w:rFonts w:cs="Arial"/>
          <w:b/>
          <w:bCs/>
          <w:sz w:val="24"/>
          <w:lang w:eastAsia="zh-CN"/>
        </w:rPr>
        <w:tab/>
      </w:r>
      <w:r w:rsidR="00BE2F6A">
        <w:rPr>
          <w:b/>
          <w:noProof/>
          <w:color w:val="3333FF"/>
        </w:rPr>
        <w:t>(revision of S2-2</w:t>
      </w:r>
      <w:r w:rsidR="0059278F">
        <w:rPr>
          <w:b/>
          <w:noProof/>
          <w:color w:val="3333FF"/>
        </w:rPr>
        <w:t>4</w:t>
      </w:r>
      <w:r w:rsidR="0061170F" w:rsidRPr="0061170F">
        <w:rPr>
          <w:b/>
          <w:noProof/>
          <w:color w:val="3333FF"/>
        </w:rPr>
        <w:t>02150</w:t>
      </w:r>
      <w:r w:rsidR="00BE2F6A">
        <w:rPr>
          <w:b/>
          <w:noProof/>
          <w:color w:val="3333FF"/>
        </w:rPr>
        <w:t>)</w:t>
      </w:r>
    </w:p>
    <w:p w14:paraId="58906A9B" w14:textId="17BB9DFF" w:rsidR="00D42197" w:rsidRPr="00BE2F6A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</w:p>
    <w:p w14:paraId="37569181" w14:textId="329AE4FE" w:rsidR="00D42197" w:rsidRPr="008B0692" w:rsidRDefault="00D42197" w:rsidP="00D42197">
      <w:pPr>
        <w:ind w:left="2127" w:hanging="2127"/>
        <w:rPr>
          <w:rFonts w:ascii="Arial" w:hAnsi="Arial" w:cs="Arial"/>
          <w:b/>
          <w:lang w:val="en-CA"/>
        </w:rPr>
      </w:pPr>
      <w:r w:rsidRPr="008B0692">
        <w:rPr>
          <w:rFonts w:ascii="Arial" w:hAnsi="Arial" w:cs="Arial"/>
          <w:b/>
          <w:lang w:val="en-CA"/>
        </w:rPr>
        <w:t xml:space="preserve">Source: </w:t>
      </w:r>
      <w:r w:rsidRPr="008B0692">
        <w:rPr>
          <w:rFonts w:ascii="Arial" w:hAnsi="Arial" w:cs="Arial"/>
          <w:b/>
          <w:lang w:val="en-CA"/>
        </w:rPr>
        <w:tab/>
      </w:r>
      <w:r w:rsidR="000713F0">
        <w:rPr>
          <w:rFonts w:ascii="Arial" w:hAnsi="Arial" w:cs="Arial"/>
          <w:b/>
          <w:lang w:val="en-CA"/>
        </w:rPr>
        <w:t>vivo</w:t>
      </w:r>
      <w:r w:rsidR="00CA0C1D" w:rsidRPr="008B0692">
        <w:rPr>
          <w:rFonts w:ascii="Arial" w:hAnsi="Arial" w:cs="Arial"/>
          <w:b/>
          <w:lang w:val="en-CA"/>
        </w:rPr>
        <w:t xml:space="preserve"> </w:t>
      </w:r>
    </w:p>
    <w:p w14:paraId="0F18C97F" w14:textId="4F95EA26" w:rsidR="00D42197" w:rsidRPr="009D288F" w:rsidRDefault="00D42197" w:rsidP="00D42197">
      <w:pPr>
        <w:ind w:left="2127" w:hanging="2127"/>
        <w:rPr>
          <w:rFonts w:ascii="Arial" w:hAnsi="Arial" w:cs="Arial"/>
          <w:b/>
          <w:lang w:val="en-CA"/>
        </w:rPr>
      </w:pPr>
      <w:r w:rsidRPr="009D288F">
        <w:rPr>
          <w:rFonts w:ascii="Arial" w:hAnsi="Arial" w:cs="Arial"/>
          <w:b/>
          <w:lang w:val="en-CA"/>
        </w:rPr>
        <w:t xml:space="preserve">Title: </w:t>
      </w:r>
      <w:r w:rsidRPr="009D288F">
        <w:rPr>
          <w:rFonts w:ascii="Arial" w:hAnsi="Arial" w:cs="Arial"/>
          <w:b/>
          <w:lang w:val="en-CA"/>
        </w:rPr>
        <w:tab/>
      </w:r>
      <w:r w:rsidR="00B02984" w:rsidRPr="009D288F">
        <w:rPr>
          <w:rFonts w:ascii="Arial" w:hAnsi="Arial" w:cs="Arial"/>
          <w:b/>
          <w:lang w:val="en-CA"/>
        </w:rPr>
        <w:t>KI</w:t>
      </w:r>
      <w:r w:rsidR="00C81760">
        <w:rPr>
          <w:rFonts w:ascii="Arial" w:hAnsi="Arial" w:cs="Arial"/>
          <w:b/>
          <w:lang w:val="en-CA"/>
        </w:rPr>
        <w:t xml:space="preserve"> </w:t>
      </w:r>
      <w:r w:rsidR="00B02984" w:rsidRPr="009D288F">
        <w:rPr>
          <w:rFonts w:ascii="Arial" w:hAnsi="Arial" w:cs="Arial"/>
          <w:b/>
          <w:lang w:val="en-CA"/>
        </w:rPr>
        <w:t>#</w:t>
      </w:r>
      <w:r w:rsidR="00F520C2">
        <w:rPr>
          <w:rFonts w:ascii="Arial" w:hAnsi="Arial" w:cs="Arial"/>
          <w:b/>
          <w:lang w:val="en-CA"/>
        </w:rPr>
        <w:t>2</w:t>
      </w:r>
      <w:r w:rsidR="00C81760">
        <w:rPr>
          <w:rFonts w:ascii="Arial" w:hAnsi="Arial" w:cs="Arial"/>
          <w:b/>
          <w:lang w:val="en-CA"/>
        </w:rPr>
        <w:t>, New Sol</w:t>
      </w:r>
      <w:r w:rsidR="00B02984" w:rsidRPr="009D288F">
        <w:rPr>
          <w:rFonts w:ascii="Arial" w:hAnsi="Arial" w:cs="Arial"/>
          <w:b/>
          <w:lang w:val="en-CA"/>
        </w:rPr>
        <w:t xml:space="preserve">: </w:t>
      </w:r>
      <w:r w:rsidR="00F520C2" w:rsidRPr="00F520C2">
        <w:rPr>
          <w:rFonts w:ascii="Arial" w:hAnsi="Arial" w:cs="Arial"/>
          <w:b/>
          <w:lang w:val="en-CA"/>
        </w:rPr>
        <w:t>UE involved energy saving operation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FA37B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44E04">
        <w:rPr>
          <w:rFonts w:ascii="Arial" w:hAnsi="Arial" w:cs="Arial"/>
          <w:b/>
        </w:rPr>
        <w:t>19.</w:t>
      </w:r>
      <w:r w:rsidR="00B02984">
        <w:rPr>
          <w:rFonts w:ascii="Arial" w:hAnsi="Arial" w:cs="Arial"/>
          <w:b/>
        </w:rPr>
        <w:t>4</w:t>
      </w:r>
    </w:p>
    <w:p w14:paraId="713A04D7" w14:textId="1E97FF4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A2DBB" w:rsidRPr="00EA2DBB">
        <w:rPr>
          <w:rFonts w:ascii="Arial" w:hAnsi="Arial" w:cs="Arial"/>
          <w:b/>
        </w:rPr>
        <w:t>FS_</w:t>
      </w:r>
      <w:r w:rsidR="00B02984">
        <w:rPr>
          <w:rFonts w:ascii="Arial" w:hAnsi="Arial" w:cs="Arial"/>
          <w:b/>
        </w:rPr>
        <w:t>EnergySys / Rel-19</w:t>
      </w:r>
    </w:p>
    <w:p w14:paraId="59D8A9FC" w14:textId="3205907F" w:rsidR="0073440A" w:rsidRPr="00410F22" w:rsidRDefault="00D42197" w:rsidP="00D42197">
      <w:pPr>
        <w:rPr>
          <w:rFonts w:ascii="Arial" w:eastAsia="Yu Mincho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</w:t>
      </w:r>
      <w:r>
        <w:rPr>
          <w:rFonts w:ascii="Arial" w:hAnsi="Arial" w:cs="Arial"/>
          <w:i/>
          <w:lang w:eastAsia="zh-CN"/>
        </w:rPr>
        <w:t>on:</w:t>
      </w:r>
      <w:r w:rsidR="00007082">
        <w:rPr>
          <w:rFonts w:ascii="Arial" w:hAnsi="Arial" w:cs="Arial"/>
          <w:i/>
          <w:lang w:eastAsia="zh-CN"/>
        </w:rPr>
        <w:t xml:space="preserve"> </w:t>
      </w:r>
      <w:r w:rsidR="00644E04">
        <w:rPr>
          <w:rFonts w:ascii="Arial" w:hAnsi="Arial" w:cs="Arial"/>
          <w:i/>
          <w:lang w:eastAsia="zh-CN"/>
        </w:rPr>
        <w:t xml:space="preserve">This contribution </w:t>
      </w:r>
      <w:r w:rsidR="00B02984">
        <w:rPr>
          <w:rFonts w:ascii="Arial" w:hAnsi="Arial" w:cs="Arial"/>
          <w:i/>
          <w:lang w:eastAsia="zh-CN"/>
        </w:rPr>
        <w:t>proposes a new solution for KI#</w:t>
      </w:r>
      <w:r w:rsidR="008D0A8A">
        <w:rPr>
          <w:rFonts w:ascii="Arial" w:hAnsi="Arial" w:cs="Arial"/>
          <w:i/>
          <w:lang w:eastAsia="zh-CN"/>
        </w:rPr>
        <w:t>2</w:t>
      </w:r>
      <w:r w:rsidR="00BA117E">
        <w:rPr>
          <w:rFonts w:ascii="Arial" w:hAnsi="Arial" w:cs="Arial"/>
          <w:i/>
          <w:lang w:eastAsia="zh-CN"/>
        </w:rPr>
        <w:t xml:space="preserve"> </w:t>
      </w:r>
    </w:p>
    <w:p w14:paraId="29056BAB" w14:textId="69079A5F" w:rsidR="00B02984" w:rsidRDefault="00B02984" w:rsidP="002160C6">
      <w:pPr>
        <w:pStyle w:val="1"/>
        <w:numPr>
          <w:ilvl w:val="0"/>
          <w:numId w:val="1"/>
        </w:numPr>
      </w:pPr>
      <w:bookmarkStart w:id="0" w:name="_Hlk87257355"/>
      <w:r>
        <w:t>Introduction</w:t>
      </w:r>
    </w:p>
    <w:p w14:paraId="07A45786" w14:textId="43C19CF5" w:rsidR="008E6F44" w:rsidRDefault="000713F0" w:rsidP="009D288F">
      <w:r>
        <w:t xml:space="preserve">This solution is </w:t>
      </w:r>
      <w:r w:rsidR="009F3C33">
        <w:t>under the</w:t>
      </w:r>
      <w:r>
        <w:t xml:space="preserve"> KI#</w:t>
      </w:r>
      <w:r w:rsidR="008D0A8A">
        <w:t>2</w:t>
      </w:r>
      <w:r w:rsidR="009F3C33">
        <w:t>:</w:t>
      </w:r>
      <w:r w:rsidR="009F3C33" w:rsidRPr="009F3C33">
        <w:t xml:space="preserve"> Subscription and policy control to support energy efficiency and energy saving as service criteria</w:t>
      </w:r>
      <w:r w:rsidR="009F3C33">
        <w:t>,</w:t>
      </w:r>
      <w:r>
        <w:t xml:space="preserve"> especially on the following aspects</w:t>
      </w:r>
      <w:r w:rsidR="00E54201">
        <w:t>, with UE involved</w:t>
      </w:r>
      <w:r>
        <w:t>:</w:t>
      </w:r>
      <w:bookmarkEnd w:id="0"/>
    </w:p>
    <w:p w14:paraId="64F7BC2D" w14:textId="77777777" w:rsidR="008D0A8A" w:rsidRPr="00754284" w:rsidRDefault="008D0A8A" w:rsidP="008D0A8A">
      <w:pPr>
        <w:pStyle w:val="B2"/>
        <w:rPr>
          <w:i/>
          <w:iCs/>
          <w:noProof/>
          <w:lang w:eastAsia="zh-CN"/>
        </w:rPr>
      </w:pPr>
      <w:r w:rsidRPr="00754284">
        <w:rPr>
          <w:i/>
          <w:iCs/>
          <w:noProof/>
          <w:lang w:eastAsia="zh-CN"/>
        </w:rPr>
        <w:t>-</w:t>
      </w:r>
      <w:r w:rsidRPr="00754284">
        <w:rPr>
          <w:i/>
          <w:iCs/>
          <w:noProof/>
          <w:lang w:eastAsia="zh-CN"/>
        </w:rPr>
        <w:tab/>
        <w:t xml:space="preserve">Whether and what new </w:t>
      </w:r>
      <w:r w:rsidRPr="00754284">
        <w:rPr>
          <w:i/>
          <w:iCs/>
        </w:rPr>
        <w:t xml:space="preserve">energy </w:t>
      </w:r>
      <w:r w:rsidRPr="00754284">
        <w:rPr>
          <w:i/>
          <w:iCs/>
          <w:lang w:eastAsia="zh-CN"/>
        </w:rPr>
        <w:t xml:space="preserve">related </w:t>
      </w:r>
      <w:r w:rsidRPr="00754284">
        <w:rPr>
          <w:i/>
          <w:iCs/>
          <w:noProof/>
          <w:lang w:eastAsia="zh-CN"/>
        </w:rPr>
        <w:t xml:space="preserve">UE subscription information are to be defined, and whether and how to use the </w:t>
      </w:r>
      <w:r w:rsidRPr="00754284">
        <w:rPr>
          <w:i/>
          <w:iCs/>
        </w:rPr>
        <w:t xml:space="preserve">energy </w:t>
      </w:r>
      <w:r w:rsidRPr="00754284">
        <w:rPr>
          <w:i/>
          <w:iCs/>
          <w:lang w:eastAsia="zh-CN"/>
        </w:rPr>
        <w:t>related</w:t>
      </w:r>
      <w:r w:rsidRPr="00754284">
        <w:rPr>
          <w:i/>
          <w:iCs/>
          <w:noProof/>
          <w:lang w:eastAsia="zh-CN"/>
        </w:rPr>
        <w:t xml:space="preserve"> UE subscription information.</w:t>
      </w:r>
    </w:p>
    <w:p w14:paraId="0EFAF460" w14:textId="77777777" w:rsidR="008D0A8A" w:rsidRPr="00754284" w:rsidRDefault="008D0A8A" w:rsidP="008D0A8A">
      <w:pPr>
        <w:pStyle w:val="B2"/>
        <w:rPr>
          <w:i/>
          <w:iCs/>
          <w:noProof/>
          <w:lang w:eastAsia="zh-CN"/>
        </w:rPr>
      </w:pPr>
      <w:r w:rsidRPr="00754284">
        <w:rPr>
          <w:i/>
          <w:iCs/>
          <w:noProof/>
          <w:lang w:eastAsia="zh-CN"/>
        </w:rPr>
        <w:t>-</w:t>
      </w:r>
      <w:r w:rsidRPr="00754284">
        <w:rPr>
          <w:i/>
          <w:iCs/>
          <w:noProof/>
          <w:lang w:eastAsia="zh-CN"/>
        </w:rPr>
        <w:tab/>
        <w:t xml:space="preserve">Whether and what new </w:t>
      </w:r>
      <w:r w:rsidRPr="00754284">
        <w:rPr>
          <w:i/>
          <w:iCs/>
        </w:rPr>
        <w:t xml:space="preserve">energy </w:t>
      </w:r>
      <w:r w:rsidRPr="00754284">
        <w:rPr>
          <w:i/>
          <w:iCs/>
          <w:lang w:eastAsia="zh-CN"/>
        </w:rPr>
        <w:t>related</w:t>
      </w:r>
      <w:r w:rsidRPr="00754284">
        <w:rPr>
          <w:i/>
          <w:iCs/>
          <w:noProof/>
          <w:lang w:eastAsia="zh-CN"/>
        </w:rPr>
        <w:t xml:space="preserve"> policies are to be defined, and how to perform </w:t>
      </w:r>
      <w:r w:rsidRPr="00754284">
        <w:rPr>
          <w:i/>
          <w:iCs/>
        </w:rPr>
        <w:t xml:space="preserve">energy </w:t>
      </w:r>
      <w:r w:rsidRPr="00754284">
        <w:rPr>
          <w:i/>
          <w:iCs/>
          <w:lang w:eastAsia="zh-CN"/>
        </w:rPr>
        <w:t>related</w:t>
      </w:r>
      <w:r w:rsidRPr="00754284">
        <w:rPr>
          <w:i/>
          <w:iCs/>
          <w:noProof/>
          <w:lang w:eastAsia="zh-CN"/>
        </w:rPr>
        <w:t xml:space="preserve"> policy control, e.g. to determine, provision and enforce </w:t>
      </w:r>
      <w:r w:rsidRPr="00754284">
        <w:rPr>
          <w:i/>
          <w:iCs/>
        </w:rPr>
        <w:t xml:space="preserve">energy </w:t>
      </w:r>
      <w:r w:rsidRPr="00754284">
        <w:rPr>
          <w:i/>
          <w:iCs/>
          <w:lang w:eastAsia="zh-CN"/>
        </w:rPr>
        <w:t>related</w:t>
      </w:r>
      <w:r w:rsidRPr="00754284">
        <w:rPr>
          <w:i/>
          <w:iCs/>
          <w:noProof/>
          <w:lang w:eastAsia="zh-CN"/>
        </w:rPr>
        <w:t xml:space="preserve"> policies.</w:t>
      </w:r>
    </w:p>
    <w:p w14:paraId="4C7DBB2D" w14:textId="77777777" w:rsidR="008D0A8A" w:rsidRPr="00754284" w:rsidRDefault="008D0A8A" w:rsidP="008D0A8A">
      <w:pPr>
        <w:pStyle w:val="B2"/>
        <w:rPr>
          <w:i/>
          <w:iCs/>
          <w:noProof/>
          <w:lang w:eastAsia="zh-CN"/>
        </w:rPr>
      </w:pPr>
      <w:r w:rsidRPr="00754284">
        <w:rPr>
          <w:i/>
          <w:iCs/>
          <w:noProof/>
          <w:lang w:eastAsia="zh-CN"/>
        </w:rPr>
        <w:t>-</w:t>
      </w:r>
      <w:r w:rsidRPr="00754284">
        <w:rPr>
          <w:i/>
          <w:iCs/>
          <w:noProof/>
          <w:lang w:eastAsia="zh-CN"/>
        </w:rPr>
        <w:tab/>
        <w:t xml:space="preserve">At </w:t>
      </w:r>
      <w:r w:rsidRPr="00754284">
        <w:rPr>
          <w:i/>
          <w:iCs/>
        </w:rPr>
        <w:t>what granularity (e.g., network slice, UE, NF, PDU Session, QoS flow</w:t>
      </w:r>
      <w:r w:rsidRPr="00754284">
        <w:rPr>
          <w:i/>
          <w:iCs/>
          <w:lang w:eastAsia="zh-CN"/>
        </w:rPr>
        <w:t xml:space="preserve">, application ID, </w:t>
      </w:r>
      <w:r w:rsidRPr="00754284">
        <w:rPr>
          <w:i/>
          <w:iCs/>
        </w:rPr>
        <w:t>etc.)</w:t>
      </w:r>
      <w:r w:rsidRPr="00754284">
        <w:rPr>
          <w:i/>
          <w:iCs/>
          <w:lang w:eastAsia="zh-CN"/>
        </w:rPr>
        <w:t xml:space="preserve"> the </w:t>
      </w:r>
      <w:r w:rsidRPr="00754284">
        <w:rPr>
          <w:i/>
          <w:iCs/>
        </w:rPr>
        <w:t xml:space="preserve">energy </w:t>
      </w:r>
      <w:r w:rsidRPr="00754284">
        <w:rPr>
          <w:i/>
          <w:iCs/>
          <w:lang w:eastAsia="zh-CN"/>
        </w:rPr>
        <w:t>related policy control can be performed.</w:t>
      </w:r>
    </w:p>
    <w:p w14:paraId="0E827EF3" w14:textId="743F5533" w:rsidR="008D0A8A" w:rsidRDefault="008D0A8A" w:rsidP="008D0A8A">
      <w:pPr>
        <w:pStyle w:val="B2"/>
        <w:rPr>
          <w:i/>
          <w:iCs/>
        </w:rPr>
      </w:pPr>
      <w:r w:rsidRPr="00754284">
        <w:rPr>
          <w:i/>
          <w:iCs/>
        </w:rPr>
        <w:t>-</w:t>
      </w:r>
      <w:r w:rsidRPr="00754284">
        <w:rPr>
          <w:i/>
          <w:iCs/>
        </w:rPr>
        <w:tab/>
        <w:t>What</w:t>
      </w:r>
      <w:r w:rsidRPr="00754284">
        <w:rPr>
          <w:i/>
          <w:iCs/>
          <w:lang w:eastAsia="zh-CN"/>
        </w:rPr>
        <w:t xml:space="preserve"> </w:t>
      </w:r>
      <w:r w:rsidRPr="00754284">
        <w:rPr>
          <w:i/>
          <w:iCs/>
        </w:rPr>
        <w:t>network energy related information</w:t>
      </w:r>
      <w:r w:rsidRPr="00754284">
        <w:rPr>
          <w:i/>
          <w:iCs/>
          <w:lang w:eastAsia="zh-CN"/>
        </w:rPr>
        <w:t xml:space="preserve"> is required</w:t>
      </w:r>
      <w:r w:rsidRPr="00754284">
        <w:rPr>
          <w:i/>
          <w:iCs/>
        </w:rPr>
        <w:t xml:space="preserve"> for </w:t>
      </w:r>
      <w:r w:rsidRPr="00754284">
        <w:rPr>
          <w:i/>
          <w:iCs/>
          <w:lang w:eastAsia="zh-CN"/>
        </w:rPr>
        <w:t xml:space="preserve">subscription and policy control and how it is </w:t>
      </w:r>
      <w:r w:rsidRPr="00754284">
        <w:rPr>
          <w:i/>
          <w:iCs/>
        </w:rPr>
        <w:t>obtained.</w:t>
      </w:r>
    </w:p>
    <w:p w14:paraId="6549F74A" w14:textId="74FC25FF" w:rsidR="0016582F" w:rsidRDefault="008A3A14" w:rsidP="009F3C33">
      <w:pPr>
        <w:pStyle w:val="B2"/>
        <w:ind w:left="0" w:firstLine="0"/>
        <w:rPr>
          <w:iCs/>
          <w:lang w:eastAsia="zh-CN"/>
        </w:rPr>
      </w:pPr>
      <w:r>
        <w:rPr>
          <w:iCs/>
          <w:lang w:eastAsia="zh-CN"/>
        </w:rPr>
        <w:t xml:space="preserve">In response to </w:t>
      </w:r>
      <w:r w:rsidR="00D60D34">
        <w:rPr>
          <w:iCs/>
          <w:lang w:eastAsia="zh-CN"/>
        </w:rPr>
        <w:t>the e</w:t>
      </w:r>
      <w:r w:rsidR="00D60D34" w:rsidRPr="00D60D34">
        <w:rPr>
          <w:iCs/>
          <w:lang w:eastAsia="zh-CN"/>
        </w:rPr>
        <w:t>nergy conservation and emission reduction</w:t>
      </w:r>
      <w:r w:rsidR="00D60D34">
        <w:rPr>
          <w:iCs/>
          <w:lang w:eastAsia="zh-CN"/>
        </w:rPr>
        <w:t xml:space="preserve">, UE/user may authorize the network to perform energy saving for the UE by e.g., </w:t>
      </w:r>
      <w:r w:rsidR="00D60D34" w:rsidRPr="00D60D34">
        <w:rPr>
          <w:iCs/>
          <w:lang w:eastAsia="zh-CN"/>
        </w:rPr>
        <w:t>adjusting the AM policy and SM policy</w:t>
      </w:r>
      <w:r w:rsidR="00D60D34">
        <w:rPr>
          <w:iCs/>
          <w:lang w:eastAsia="zh-CN"/>
        </w:rPr>
        <w:t xml:space="preserve"> as follows mentioned in sol#xx: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60D34" w14:paraId="701E8A50" w14:textId="77777777" w:rsidTr="00D60D34">
        <w:tc>
          <w:tcPr>
            <w:tcW w:w="9628" w:type="dxa"/>
          </w:tcPr>
          <w:p w14:paraId="5EAD12D3" w14:textId="77777777" w:rsidR="00D60D34" w:rsidRPr="00D60D34" w:rsidRDefault="00D60D34" w:rsidP="00D60D34">
            <w:pPr>
              <w:rPr>
                <w:rFonts w:eastAsia="等线"/>
                <w:lang w:val="en-US" w:eastAsia="zh-CN"/>
              </w:rPr>
            </w:pPr>
            <w:r w:rsidRPr="00D60D34">
              <w:rPr>
                <w:rFonts w:eastAsia="等线" w:hint="eastAsia"/>
                <w:lang w:val="en-US" w:eastAsia="zh-CN"/>
              </w:rPr>
              <w:t>For AM policy:</w:t>
            </w:r>
          </w:p>
          <w:p w14:paraId="30B81AEB" w14:textId="77777777" w:rsidR="00D60D34" w:rsidRPr="00D60D34" w:rsidRDefault="00D60D34" w:rsidP="00D60D34">
            <w:pPr>
              <w:ind w:left="568" w:hanging="284"/>
              <w:contextualSpacing/>
              <w:rPr>
                <w:rFonts w:eastAsia="等线"/>
                <w:lang w:val="en-US" w:eastAsia="zh-CN"/>
              </w:rPr>
            </w:pPr>
            <w:r w:rsidRPr="00D60D34">
              <w:rPr>
                <w:rFonts w:eastAsia="等线" w:hint="eastAsia"/>
                <w:lang w:val="en-US" w:eastAsia="zh-CN"/>
              </w:rPr>
              <w:t>-</w:t>
            </w:r>
            <w:r w:rsidRPr="00D60D34">
              <w:rPr>
                <w:rFonts w:eastAsia="等线" w:hint="eastAsia"/>
                <w:lang w:val="en-US" w:eastAsia="zh-CN"/>
              </w:rPr>
              <w:tab/>
              <w:t>UE-AMBR: Setting lower UE-AMBR limits the bit rate per UE granularity, therefore reduces the energy consumption.</w:t>
            </w:r>
          </w:p>
          <w:p w14:paraId="21ED834A" w14:textId="15849F23" w:rsidR="00D60D34" w:rsidRDefault="00D60D34" w:rsidP="00D60D34">
            <w:pPr>
              <w:ind w:left="568" w:hanging="284"/>
              <w:contextualSpacing/>
              <w:rPr>
                <w:rFonts w:eastAsia="等线"/>
                <w:lang w:val="en-US" w:eastAsia="zh-CN"/>
              </w:rPr>
            </w:pPr>
            <w:r w:rsidRPr="00D60D34">
              <w:rPr>
                <w:rFonts w:eastAsia="等线" w:hint="eastAsia"/>
                <w:lang w:val="en-US" w:eastAsia="zh-CN"/>
              </w:rPr>
              <w:t>-</w:t>
            </w:r>
            <w:r w:rsidRPr="00D60D34">
              <w:rPr>
                <w:rFonts w:eastAsia="等线" w:hint="eastAsia"/>
                <w:lang w:val="en-US" w:eastAsia="zh-CN"/>
              </w:rPr>
              <w:tab/>
              <w:t>UE-Slice-MBR: Setting lower UE-Slice-MBR limits the bit rate per UE, therefore reduces the energy consumption.</w:t>
            </w:r>
          </w:p>
          <w:p w14:paraId="1BD9CC0C" w14:textId="77777777" w:rsidR="00D60D34" w:rsidRPr="00D60D34" w:rsidRDefault="00D60D34" w:rsidP="00D60D34">
            <w:pPr>
              <w:ind w:left="568" w:hanging="284"/>
              <w:contextualSpacing/>
              <w:rPr>
                <w:rFonts w:eastAsia="等线"/>
                <w:lang w:val="en-US" w:eastAsia="zh-CN"/>
              </w:rPr>
            </w:pPr>
          </w:p>
          <w:p w14:paraId="34BFDA2A" w14:textId="77777777" w:rsidR="00D60D34" w:rsidRPr="00D60D34" w:rsidRDefault="00D60D34" w:rsidP="00D60D34">
            <w:pPr>
              <w:rPr>
                <w:rFonts w:eastAsia="等线"/>
                <w:lang w:val="en-US" w:eastAsia="zh-CN"/>
              </w:rPr>
            </w:pPr>
            <w:r w:rsidRPr="00D60D34">
              <w:rPr>
                <w:rFonts w:eastAsia="等线" w:hint="eastAsia"/>
                <w:lang w:val="en-US" w:eastAsia="zh-CN"/>
              </w:rPr>
              <w:t>For SM policy:</w:t>
            </w:r>
          </w:p>
          <w:p w14:paraId="3F214BDC" w14:textId="77777777" w:rsidR="00D60D34" w:rsidRPr="00D60D34" w:rsidRDefault="00D60D34" w:rsidP="00D60D34">
            <w:pPr>
              <w:ind w:left="568" w:hanging="284"/>
              <w:contextualSpacing/>
              <w:rPr>
                <w:rFonts w:eastAsia="等线"/>
                <w:lang w:val="en-US" w:eastAsia="zh-CN"/>
              </w:rPr>
            </w:pPr>
            <w:r w:rsidRPr="00D60D34">
              <w:rPr>
                <w:rFonts w:eastAsia="等线" w:hint="eastAsia"/>
                <w:lang w:val="en-US" w:eastAsia="zh-CN"/>
              </w:rPr>
              <w:t>-</w:t>
            </w:r>
            <w:r w:rsidRPr="00D60D34">
              <w:rPr>
                <w:rFonts w:eastAsia="等线" w:hint="eastAsia"/>
                <w:lang w:val="en-US" w:eastAsia="zh-CN"/>
              </w:rPr>
              <w:tab/>
              <w:t>QoS information: Energy consumption can be reduced by enforcing QoS with lower Session-AMBR, higher PDB, higher PER, etc.</w:t>
            </w:r>
          </w:p>
          <w:p w14:paraId="7B67FF26" w14:textId="77777777" w:rsidR="00D60D34" w:rsidRPr="00D60D34" w:rsidRDefault="00D60D34" w:rsidP="00D60D34">
            <w:pPr>
              <w:ind w:left="568" w:hanging="284"/>
              <w:contextualSpacing/>
              <w:rPr>
                <w:rFonts w:eastAsia="等线"/>
                <w:lang w:val="en-US" w:eastAsia="zh-CN"/>
              </w:rPr>
            </w:pPr>
            <w:r w:rsidRPr="00D60D34">
              <w:rPr>
                <w:rFonts w:eastAsia="等线" w:hint="eastAsia"/>
                <w:lang w:val="en-US" w:eastAsia="zh-CN"/>
              </w:rPr>
              <w:t>-</w:t>
            </w:r>
            <w:r w:rsidRPr="00D60D34">
              <w:rPr>
                <w:rFonts w:eastAsia="等线" w:hint="eastAsia"/>
                <w:lang w:val="en-US" w:eastAsia="zh-CN"/>
              </w:rPr>
              <w:tab/>
              <w:t>PDU session release: Releasing one or more PDU session(s) saves the energy consumption of the PDU session(s).</w:t>
            </w:r>
          </w:p>
          <w:p w14:paraId="042A918D" w14:textId="0D75A308" w:rsidR="00D60D34" w:rsidRPr="00D60D34" w:rsidRDefault="00D60D34" w:rsidP="00D60D34">
            <w:pPr>
              <w:ind w:left="568" w:hanging="284"/>
              <w:contextualSpacing/>
              <w:rPr>
                <w:iCs/>
                <w:lang w:val="en-US" w:eastAsia="zh-CN"/>
              </w:rPr>
            </w:pPr>
            <w:r w:rsidRPr="00D60D34">
              <w:rPr>
                <w:rFonts w:eastAsia="Malgun Gothic"/>
                <w:lang w:val="en-US" w:eastAsia="ko-KR"/>
              </w:rPr>
              <w:t>-</w:t>
            </w:r>
            <w:r w:rsidRPr="00D60D34">
              <w:rPr>
                <w:rFonts w:eastAsia="Malgun Gothic"/>
                <w:lang w:val="en-US" w:eastAsia="ko-KR"/>
              </w:rPr>
              <w:tab/>
              <w:t xml:space="preserve">PDU Session deactivation: Deactivating user plane of </w:t>
            </w:r>
            <w:r w:rsidRPr="00D60D34">
              <w:rPr>
                <w:rFonts w:eastAsia="等线"/>
                <w:lang w:val="en-US" w:eastAsia="zh-CN"/>
              </w:rPr>
              <w:t>one or more PDU session(s) saves the energy consumption of the PDU session(s).</w:t>
            </w:r>
          </w:p>
        </w:tc>
      </w:tr>
    </w:tbl>
    <w:p w14:paraId="25754DCB" w14:textId="084A9B68" w:rsidR="00D60D34" w:rsidRDefault="00D60D34" w:rsidP="009F3C33">
      <w:pPr>
        <w:pStyle w:val="B2"/>
        <w:ind w:left="0" w:firstLine="0"/>
        <w:rPr>
          <w:iCs/>
          <w:lang w:val="en-US" w:eastAsia="zh-CN"/>
        </w:rPr>
      </w:pPr>
    </w:p>
    <w:p w14:paraId="31388A52" w14:textId="7A3E9574" w:rsidR="00D60D34" w:rsidRDefault="00D60D34" w:rsidP="009F3C33">
      <w:pPr>
        <w:pStyle w:val="B2"/>
        <w:ind w:left="0" w:firstLine="0"/>
        <w:rPr>
          <w:iCs/>
          <w:lang w:val="en-US" w:eastAsia="zh-CN"/>
        </w:rPr>
      </w:pPr>
      <w:r>
        <w:rPr>
          <w:iCs/>
          <w:lang w:val="en-US" w:eastAsia="zh-CN"/>
        </w:rPr>
        <w:t xml:space="preserve">The energy saving authorization is considered as a kind of </w:t>
      </w:r>
      <w:r w:rsidRPr="00D60D34">
        <w:rPr>
          <w:iCs/>
          <w:lang w:val="en-US" w:eastAsia="zh-CN"/>
        </w:rPr>
        <w:t>UE subscription information</w:t>
      </w:r>
      <w:r>
        <w:rPr>
          <w:iCs/>
          <w:lang w:val="en-US" w:eastAsia="zh-CN"/>
        </w:rPr>
        <w:t xml:space="preserve"> stored in the UDM, when there is the energy saving requirement, PCF</w:t>
      </w:r>
      <w:r w:rsidR="00E06DFA">
        <w:rPr>
          <w:iCs/>
          <w:lang w:val="en-US" w:eastAsia="zh-CN"/>
        </w:rPr>
        <w:t xml:space="preserve"> adjusts the AMF policy (i.e., </w:t>
      </w:r>
      <w:r w:rsidR="00E06DFA" w:rsidRPr="00D60D34">
        <w:rPr>
          <w:rFonts w:eastAsia="等线" w:hint="eastAsia"/>
          <w:lang w:val="en-US" w:eastAsia="zh-CN"/>
        </w:rPr>
        <w:t>Setting lower UE-AMBR</w:t>
      </w:r>
      <w:r w:rsidR="00E06DFA">
        <w:rPr>
          <w:rFonts w:eastAsia="等线"/>
          <w:lang w:val="en-US" w:eastAsia="zh-CN"/>
        </w:rPr>
        <w:t xml:space="preserve">, </w:t>
      </w:r>
      <w:r w:rsidR="00E06DFA" w:rsidRPr="00D60D34">
        <w:rPr>
          <w:rFonts w:eastAsia="等线" w:hint="eastAsia"/>
          <w:lang w:val="en-US" w:eastAsia="zh-CN"/>
        </w:rPr>
        <w:t>lower UE-Slice-MBR</w:t>
      </w:r>
      <w:r w:rsidR="00E06DFA">
        <w:rPr>
          <w:iCs/>
          <w:lang w:val="en-US" w:eastAsia="zh-CN"/>
        </w:rPr>
        <w:t xml:space="preserve">) or SM policy (e.g, QoS parameters), </w:t>
      </w:r>
      <w:r w:rsidR="00AF78DC">
        <w:rPr>
          <w:iCs/>
          <w:lang w:val="en-US" w:eastAsia="zh-CN"/>
        </w:rPr>
        <w:t xml:space="preserve">which result is that </w:t>
      </w:r>
      <w:r w:rsidR="00E06DFA">
        <w:rPr>
          <w:iCs/>
          <w:lang w:val="en-US" w:eastAsia="zh-CN"/>
        </w:rPr>
        <w:t xml:space="preserve">the </w:t>
      </w:r>
      <w:r w:rsidR="00E06DFA" w:rsidRPr="00E06DFA">
        <w:rPr>
          <w:iCs/>
          <w:lang w:val="en-US" w:eastAsia="zh-CN"/>
        </w:rPr>
        <w:t>energy saving</w:t>
      </w:r>
      <w:r w:rsidR="00E06DFA">
        <w:rPr>
          <w:iCs/>
          <w:lang w:val="en-US" w:eastAsia="zh-CN"/>
        </w:rPr>
        <w:t xml:space="preserve"> </w:t>
      </w:r>
      <w:r w:rsidR="00E06DFA" w:rsidRPr="00E06DFA">
        <w:rPr>
          <w:iCs/>
          <w:lang w:val="en-US" w:eastAsia="zh-CN"/>
        </w:rPr>
        <w:t>is achieved by reducing the communication service quality of UE or interrupting the communication of UE</w:t>
      </w:r>
      <w:r w:rsidR="00AF78DC">
        <w:rPr>
          <w:iCs/>
          <w:lang w:val="en-US" w:eastAsia="zh-CN"/>
        </w:rPr>
        <w:t>.</w:t>
      </w:r>
      <w:r w:rsidR="00E06DFA">
        <w:rPr>
          <w:iCs/>
          <w:lang w:val="en-US" w:eastAsia="zh-CN"/>
        </w:rPr>
        <w:t xml:space="preserve"> </w:t>
      </w:r>
    </w:p>
    <w:p w14:paraId="4DF869B8" w14:textId="6C8C9686" w:rsidR="00052841" w:rsidRPr="00D60D34" w:rsidRDefault="00052841" w:rsidP="009F3C33">
      <w:pPr>
        <w:pStyle w:val="B2"/>
        <w:ind w:left="0" w:firstLine="0"/>
        <w:rPr>
          <w:iCs/>
          <w:lang w:val="en-US" w:eastAsia="zh-CN"/>
        </w:rPr>
      </w:pPr>
      <w:r w:rsidRPr="00052841">
        <w:rPr>
          <w:iCs/>
          <w:lang w:val="en-US" w:eastAsia="zh-CN"/>
        </w:rPr>
        <w:t>In practice, this is not always user-friendly</w:t>
      </w:r>
      <w:r>
        <w:rPr>
          <w:iCs/>
          <w:lang w:val="en-US" w:eastAsia="zh-CN"/>
        </w:rPr>
        <w:t xml:space="preserve"> for the UE. It can not assume that the UE needs the energy saving operation from the network at any given time. </w:t>
      </w:r>
      <w:r w:rsidR="008D63C4">
        <w:rPr>
          <w:iCs/>
          <w:lang w:val="en-US" w:eastAsia="zh-CN"/>
        </w:rPr>
        <w:t>For example, a</w:t>
      </w:r>
      <w:r w:rsidR="008D63C4" w:rsidRPr="008D63C4">
        <w:rPr>
          <w:iCs/>
          <w:lang w:val="en-US" w:eastAsia="zh-CN"/>
        </w:rPr>
        <w:t>t some point, UE really needs a higher or normal quality of communication service</w:t>
      </w:r>
      <w:r w:rsidR="008D63C4">
        <w:rPr>
          <w:iCs/>
          <w:lang w:val="en-US" w:eastAsia="zh-CN"/>
        </w:rPr>
        <w:t xml:space="preserve">, if </w:t>
      </w:r>
      <w:r w:rsidR="008D63C4" w:rsidRPr="008D63C4">
        <w:rPr>
          <w:iCs/>
          <w:lang w:val="en-US" w:eastAsia="zh-CN"/>
        </w:rPr>
        <w:t xml:space="preserve">the network unilaterally directly performs energy-saving operations on the UE, it is bound to have an impact on user </w:t>
      </w:r>
      <w:r w:rsidR="008D63C4">
        <w:rPr>
          <w:iCs/>
          <w:lang w:val="en-US" w:eastAsia="zh-CN"/>
        </w:rPr>
        <w:t xml:space="preserve">experience. </w:t>
      </w:r>
      <w:proofErr w:type="gramStart"/>
      <w:r>
        <w:rPr>
          <w:iCs/>
          <w:lang w:val="en-US" w:eastAsia="zh-CN"/>
        </w:rPr>
        <w:t>Thus</w:t>
      </w:r>
      <w:proofErr w:type="gramEnd"/>
      <w:r>
        <w:rPr>
          <w:iCs/>
          <w:lang w:val="en-US" w:eastAsia="zh-CN"/>
        </w:rPr>
        <w:t xml:space="preserve"> it is very necessary for UE to </w:t>
      </w:r>
      <w:r w:rsidR="008D63C4" w:rsidRPr="008D63C4">
        <w:rPr>
          <w:iCs/>
          <w:lang w:val="en-US" w:eastAsia="zh-CN"/>
        </w:rPr>
        <w:t xml:space="preserve">participate </w:t>
      </w:r>
      <w:r w:rsidR="008D63C4">
        <w:rPr>
          <w:iCs/>
          <w:lang w:val="en-US" w:eastAsia="zh-CN"/>
        </w:rPr>
        <w:t xml:space="preserve">in </w:t>
      </w:r>
      <w:r w:rsidR="008D63C4" w:rsidRPr="008D63C4">
        <w:rPr>
          <w:iCs/>
          <w:lang w:val="en-US" w:eastAsia="zh-CN"/>
        </w:rPr>
        <w:t>if the network is to implement energy saving</w:t>
      </w:r>
      <w:r>
        <w:rPr>
          <w:iCs/>
          <w:lang w:val="en-US" w:eastAsia="zh-CN"/>
        </w:rPr>
        <w:t xml:space="preserve"> </w:t>
      </w:r>
      <w:r w:rsidR="008D63C4">
        <w:rPr>
          <w:iCs/>
          <w:lang w:val="en-US" w:eastAsia="zh-CN"/>
        </w:rPr>
        <w:t>from UE perspective.</w:t>
      </w:r>
      <w:r w:rsidR="009E1FB6">
        <w:rPr>
          <w:iCs/>
          <w:lang w:val="en-US" w:eastAsia="zh-CN"/>
        </w:rPr>
        <w:t xml:space="preserve"> </w:t>
      </w:r>
    </w:p>
    <w:p w14:paraId="709A33D1" w14:textId="390F52D4" w:rsidR="0016582F" w:rsidRDefault="009E1FB6" w:rsidP="009F3C33">
      <w:pPr>
        <w:pStyle w:val="B2"/>
        <w:ind w:left="0" w:firstLine="0"/>
        <w:rPr>
          <w:iCs/>
          <w:lang w:eastAsia="zh-CN"/>
        </w:rPr>
      </w:pPr>
      <w:r>
        <w:rPr>
          <w:iCs/>
          <w:lang w:val="en-US" w:eastAsia="zh-CN"/>
        </w:rPr>
        <w:lastRenderedPageBreak/>
        <w:t xml:space="preserve">To achieve that the UE </w:t>
      </w:r>
      <w:r w:rsidRPr="008D63C4">
        <w:rPr>
          <w:iCs/>
          <w:lang w:val="en-US" w:eastAsia="zh-CN"/>
        </w:rPr>
        <w:t>participate</w:t>
      </w:r>
      <w:r>
        <w:rPr>
          <w:iCs/>
          <w:lang w:val="en-US" w:eastAsia="zh-CN"/>
        </w:rPr>
        <w:t xml:space="preserve">s the </w:t>
      </w:r>
      <w:r w:rsidRPr="009E1FB6">
        <w:rPr>
          <w:iCs/>
          <w:lang w:val="en-US" w:eastAsia="zh-CN"/>
        </w:rPr>
        <w:t>energy saving</w:t>
      </w:r>
      <w:r>
        <w:rPr>
          <w:iCs/>
          <w:lang w:val="en-US" w:eastAsia="zh-CN"/>
        </w:rPr>
        <w:t xml:space="preserve">, </w:t>
      </w:r>
      <w:r w:rsidR="00496FA3">
        <w:rPr>
          <w:iCs/>
          <w:lang w:val="en-US" w:eastAsia="zh-CN"/>
        </w:rPr>
        <w:t>it is proposed that a</w:t>
      </w:r>
      <w:r w:rsidR="00767BCD">
        <w:rPr>
          <w:iCs/>
          <w:lang w:val="en-US" w:eastAsia="zh-CN"/>
        </w:rPr>
        <w:t>n</w:t>
      </w:r>
      <w:r w:rsidR="00496FA3">
        <w:rPr>
          <w:iCs/>
          <w:lang w:val="en-US" w:eastAsia="zh-CN"/>
        </w:rPr>
        <w:t xml:space="preserve"> </w:t>
      </w:r>
      <w:r w:rsidR="00496FA3" w:rsidRPr="00496FA3">
        <w:rPr>
          <w:iCs/>
          <w:lang w:val="en-US" w:eastAsia="zh-CN"/>
        </w:rPr>
        <w:t>explicit</w:t>
      </w:r>
      <w:r w:rsidR="00496FA3">
        <w:rPr>
          <w:iCs/>
          <w:lang w:val="en-US" w:eastAsia="zh-CN"/>
        </w:rPr>
        <w:t xml:space="preserve"> </w:t>
      </w:r>
      <w:r w:rsidR="00584891">
        <w:rPr>
          <w:iCs/>
          <w:lang w:val="en-US" w:eastAsia="zh-CN"/>
        </w:rPr>
        <w:t xml:space="preserve">energy saving preference indication is provided by UE to network when performing registration or PDU session </w:t>
      </w:r>
      <w:r w:rsidR="00061BCA">
        <w:rPr>
          <w:iCs/>
          <w:lang w:val="en-US" w:eastAsia="zh-CN"/>
        </w:rPr>
        <w:t>establishment.</w:t>
      </w:r>
      <w:r w:rsidR="00496FA3">
        <w:rPr>
          <w:iCs/>
          <w:lang w:val="en-US" w:eastAsia="zh-CN"/>
        </w:rPr>
        <w:t xml:space="preserve"> </w:t>
      </w:r>
      <w:r w:rsidR="00767BCD">
        <w:rPr>
          <w:iCs/>
          <w:lang w:val="en-US" w:eastAsia="zh-CN"/>
        </w:rPr>
        <w:t xml:space="preserve">But the </w:t>
      </w:r>
      <w:r w:rsidR="00767BCD" w:rsidRPr="00767BCD">
        <w:rPr>
          <w:iCs/>
          <w:lang w:val="en-US" w:eastAsia="zh-CN"/>
        </w:rPr>
        <w:t>energy saving preference indication</w:t>
      </w:r>
      <w:r w:rsidR="00767BCD">
        <w:rPr>
          <w:iCs/>
          <w:lang w:val="en-US" w:eastAsia="zh-CN"/>
        </w:rPr>
        <w:t xml:space="preserve"> only works in that the total </w:t>
      </w:r>
      <w:r w:rsidR="00767BCD" w:rsidRPr="00767BCD">
        <w:rPr>
          <w:iCs/>
          <w:lang w:val="en-US" w:eastAsia="zh-CN"/>
        </w:rPr>
        <w:t>energy consumption</w:t>
      </w:r>
      <w:r w:rsidR="00767BCD">
        <w:rPr>
          <w:iCs/>
          <w:lang w:val="en-US" w:eastAsia="zh-CN"/>
        </w:rPr>
        <w:t xml:space="preserve"> of UE doesn’t exceed the </w:t>
      </w:r>
      <w:r w:rsidR="00767BCD" w:rsidRPr="00767BCD">
        <w:rPr>
          <w:iCs/>
          <w:lang w:val="en-US" w:eastAsia="zh-CN"/>
        </w:rPr>
        <w:t>energy consumption threshold</w:t>
      </w:r>
      <w:r w:rsidR="00767BCD">
        <w:rPr>
          <w:iCs/>
          <w:lang w:val="en-US" w:eastAsia="zh-CN"/>
        </w:rPr>
        <w:t xml:space="preserve">. </w:t>
      </w:r>
      <w:r w:rsidR="00767BCD" w:rsidRPr="00767BCD">
        <w:rPr>
          <w:iCs/>
          <w:lang w:val="en-US" w:eastAsia="zh-CN"/>
        </w:rPr>
        <w:t xml:space="preserve">Energy consumption threshold </w:t>
      </w:r>
      <w:r w:rsidR="00767BCD">
        <w:rPr>
          <w:iCs/>
          <w:lang w:val="en-US" w:eastAsia="zh-CN"/>
        </w:rPr>
        <w:t>is</w:t>
      </w:r>
      <w:r w:rsidR="00767BCD" w:rsidRPr="00767BCD">
        <w:rPr>
          <w:iCs/>
          <w:lang w:val="en-US" w:eastAsia="zh-CN"/>
        </w:rPr>
        <w:t xml:space="preserve"> included in subscription information to limit the maximum energy consumption</w:t>
      </w:r>
      <w:r w:rsidR="00767BCD">
        <w:rPr>
          <w:iCs/>
          <w:lang w:val="en-US" w:eastAsia="zh-CN"/>
        </w:rPr>
        <w:t>.</w:t>
      </w:r>
    </w:p>
    <w:p w14:paraId="30E59ADC" w14:textId="0578D41F" w:rsidR="0073440A" w:rsidRDefault="00CA0C1D" w:rsidP="0073440A">
      <w:pPr>
        <w:pStyle w:val="1"/>
      </w:pPr>
      <w:r>
        <w:t>2</w:t>
      </w:r>
      <w:r w:rsidR="00EA5EA6">
        <w:tab/>
      </w:r>
      <w:r w:rsidR="0073440A">
        <w:t>Proposal</w:t>
      </w:r>
    </w:p>
    <w:p w14:paraId="714A9FAC" w14:textId="756E3A94" w:rsidR="00FE4C50" w:rsidRDefault="00B02984" w:rsidP="006E375A">
      <w:bookmarkStart w:id="1" w:name="_Hlk513714389"/>
      <w:r>
        <w:t xml:space="preserve">It is proposed to capture the following solution in </w:t>
      </w:r>
      <w:r w:rsidR="00974A70">
        <w:t>TR 23.</w:t>
      </w:r>
      <w:r w:rsidR="00056364">
        <w:t>700-</w:t>
      </w:r>
      <w:r>
        <w:t>66.</w:t>
      </w:r>
    </w:p>
    <w:p w14:paraId="233FE122" w14:textId="1057052D" w:rsidR="003D595E" w:rsidRPr="006E375A" w:rsidRDefault="003D595E" w:rsidP="006E37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color w:val="C00000"/>
          <w:sz w:val="36"/>
          <w:szCs w:val="36"/>
        </w:rPr>
      </w:pPr>
      <w:r w:rsidRPr="00410F22">
        <w:rPr>
          <w:color w:val="C00000"/>
          <w:sz w:val="36"/>
          <w:szCs w:val="36"/>
        </w:rPr>
        <w:t>Start of Changes</w:t>
      </w:r>
      <w:bookmarkEnd w:id="1"/>
    </w:p>
    <w:p w14:paraId="5654B8E4" w14:textId="1E3AA552" w:rsidR="002A645F" w:rsidRPr="005130C9" w:rsidRDefault="002A645F" w:rsidP="002A645F">
      <w:pPr>
        <w:pStyle w:val="2"/>
      </w:pPr>
      <w:bookmarkStart w:id="2" w:name="_Toc500949097"/>
      <w:bookmarkStart w:id="3" w:name="_Toc92875660"/>
      <w:bookmarkStart w:id="4" w:name="_Toc93070684"/>
      <w:bookmarkStart w:id="5" w:name="_Toc148441676"/>
      <w:r w:rsidRPr="005130C9">
        <w:t>6.x</w:t>
      </w:r>
      <w:r w:rsidRPr="005130C9">
        <w:rPr>
          <w:rFonts w:hint="eastAsia"/>
        </w:rPr>
        <w:tab/>
      </w:r>
      <w:r w:rsidRPr="005130C9">
        <w:t>Solution</w:t>
      </w:r>
      <w:r w:rsidRPr="005130C9">
        <w:rPr>
          <w:rFonts w:hint="eastAsia"/>
        </w:rPr>
        <w:t xml:space="preserve"> #</w:t>
      </w:r>
      <w:r w:rsidRPr="005130C9">
        <w:t xml:space="preserve">X: </w:t>
      </w:r>
      <w:bookmarkEnd w:id="2"/>
      <w:r w:rsidR="00FE29A9" w:rsidRPr="00FE29A9">
        <w:t>UE involved energy saving operation</w:t>
      </w:r>
      <w:r>
        <w:t xml:space="preserve"> </w:t>
      </w:r>
      <w:bookmarkEnd w:id="3"/>
      <w:bookmarkEnd w:id="4"/>
      <w:bookmarkEnd w:id="5"/>
    </w:p>
    <w:p w14:paraId="1493A240" w14:textId="01403C7D" w:rsidR="002A645F" w:rsidRPr="001C2168" w:rsidRDefault="002A645F" w:rsidP="001C2168">
      <w:pPr>
        <w:pStyle w:val="3"/>
      </w:pPr>
      <w:bookmarkStart w:id="6" w:name="_Toc500949098"/>
      <w:bookmarkStart w:id="7" w:name="_Toc92875661"/>
      <w:bookmarkStart w:id="8" w:name="_Toc93070685"/>
      <w:bookmarkStart w:id="9" w:name="_Toc148441677"/>
      <w:r w:rsidRPr="005130C9">
        <w:t>6.x.</w:t>
      </w:r>
      <w:r w:rsidRPr="005130C9">
        <w:rPr>
          <w:rFonts w:hint="eastAsia"/>
        </w:rPr>
        <w:t>1</w:t>
      </w:r>
      <w:r w:rsidRPr="005130C9">
        <w:rPr>
          <w:rFonts w:hint="eastAsia"/>
        </w:rPr>
        <w:tab/>
      </w:r>
      <w:r w:rsidRPr="005130C9">
        <w:t>Key Issue mapping</w:t>
      </w:r>
      <w:bookmarkEnd w:id="6"/>
      <w:bookmarkEnd w:id="7"/>
      <w:bookmarkEnd w:id="8"/>
      <w:bookmarkEnd w:id="9"/>
    </w:p>
    <w:p w14:paraId="159DAB91" w14:textId="5B2B3792" w:rsidR="001C2168" w:rsidRDefault="001C2168" w:rsidP="001F4BA4">
      <w:bookmarkStart w:id="10" w:name="_Toc500949099"/>
      <w:bookmarkStart w:id="11" w:name="_Toc92875662"/>
      <w:bookmarkStart w:id="12" w:name="_Toc93070686"/>
      <w:r>
        <w:rPr>
          <w:lang w:eastAsia="zh-CN"/>
        </w:rPr>
        <w:t>This is a solution related to KI#</w:t>
      </w:r>
      <w:r w:rsidR="00B916DB">
        <w:rPr>
          <w:lang w:eastAsia="zh-CN"/>
        </w:rPr>
        <w:t>2</w:t>
      </w:r>
      <w:r>
        <w:t>.</w:t>
      </w:r>
    </w:p>
    <w:p w14:paraId="465FDE21" w14:textId="77777777" w:rsidR="002A645F" w:rsidRPr="005130C9" w:rsidRDefault="002A645F" w:rsidP="002A645F">
      <w:pPr>
        <w:pStyle w:val="3"/>
      </w:pPr>
      <w:bookmarkStart w:id="13" w:name="_Toc148441678"/>
      <w:r w:rsidRPr="005130C9">
        <w:t>6.x.2</w:t>
      </w:r>
      <w:r w:rsidRPr="005130C9">
        <w:rPr>
          <w:rFonts w:hint="eastAsia"/>
        </w:rPr>
        <w:tab/>
      </w:r>
      <w:r w:rsidRPr="005130C9">
        <w:t xml:space="preserve">Functional </w:t>
      </w:r>
      <w:r w:rsidRPr="005130C9">
        <w:rPr>
          <w:rFonts w:hint="eastAsia"/>
        </w:rPr>
        <w:t>Description</w:t>
      </w:r>
      <w:bookmarkEnd w:id="10"/>
      <w:bookmarkEnd w:id="11"/>
      <w:bookmarkEnd w:id="12"/>
      <w:bookmarkEnd w:id="13"/>
    </w:p>
    <w:p w14:paraId="7FC57FF0" w14:textId="3BB2811B" w:rsidR="000139B1" w:rsidRDefault="000139B1" w:rsidP="00631846">
      <w:pPr>
        <w:pStyle w:val="B2"/>
        <w:ind w:left="0" w:firstLine="0"/>
        <w:rPr>
          <w:iCs/>
          <w:lang w:val="en-US" w:eastAsia="zh-CN"/>
        </w:rPr>
      </w:pPr>
      <w:bookmarkStart w:id="14" w:name="_Toc500949101"/>
      <w:bookmarkStart w:id="15" w:name="_Toc92875663"/>
      <w:bookmarkStart w:id="16" w:name="_Toc93070687"/>
      <w:r>
        <w:rPr>
          <w:iCs/>
          <w:lang w:val="en-US" w:eastAsia="zh-CN"/>
        </w:rPr>
        <w:t xml:space="preserve">This solution still </w:t>
      </w:r>
      <w:r w:rsidR="00A979E9">
        <w:rPr>
          <w:iCs/>
          <w:lang w:val="en-US" w:eastAsia="zh-CN"/>
        </w:rPr>
        <w:t>follows</w:t>
      </w:r>
      <w:r>
        <w:rPr>
          <w:iCs/>
          <w:lang w:val="en-US" w:eastAsia="zh-CN"/>
        </w:rPr>
        <w:t xml:space="preserve"> the UE subscription data</w:t>
      </w:r>
      <w:r w:rsidR="00A979E9">
        <w:rPr>
          <w:iCs/>
          <w:lang w:val="en-US" w:eastAsia="zh-CN"/>
        </w:rPr>
        <w:t xml:space="preserve"> enhancement</w:t>
      </w:r>
      <w:r>
        <w:rPr>
          <w:iCs/>
          <w:lang w:val="en-US" w:eastAsia="zh-CN"/>
        </w:rPr>
        <w:t xml:space="preserve"> which includes a UE Energy subscription data. The </w:t>
      </w:r>
      <w:r w:rsidRPr="000139B1">
        <w:rPr>
          <w:iCs/>
          <w:lang w:val="en-US" w:eastAsia="zh-CN"/>
        </w:rPr>
        <w:t>UE Energy subscription data</w:t>
      </w:r>
      <w:r>
        <w:rPr>
          <w:iCs/>
          <w:lang w:val="en-US" w:eastAsia="zh-CN"/>
        </w:rPr>
        <w:t xml:space="preserve"> includes the following part:</w:t>
      </w:r>
    </w:p>
    <w:p w14:paraId="4865CD1D" w14:textId="2DF31A48" w:rsidR="00394F24" w:rsidRDefault="00394F24" w:rsidP="000139B1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Pr="00394F24">
        <w:rPr>
          <w:lang w:val="en-US" w:eastAsia="zh-CN"/>
        </w:rPr>
        <w:t>Energy consumption threshold</w:t>
      </w:r>
      <w:r>
        <w:rPr>
          <w:lang w:val="en-US" w:eastAsia="zh-CN"/>
        </w:rPr>
        <w:t>:</w:t>
      </w:r>
      <w:r w:rsidRPr="00394F24">
        <w:rPr>
          <w:lang w:val="en-US" w:eastAsia="zh-CN"/>
        </w:rPr>
        <w:t xml:space="preserve"> limit</w:t>
      </w:r>
      <w:r>
        <w:rPr>
          <w:lang w:val="en-US" w:eastAsia="zh-CN"/>
        </w:rPr>
        <w:t>s</w:t>
      </w:r>
      <w:r w:rsidRPr="00394F24">
        <w:rPr>
          <w:lang w:val="en-US" w:eastAsia="zh-CN"/>
        </w:rPr>
        <w:t xml:space="preserve"> the maximum energy consumption</w:t>
      </w:r>
      <w:r>
        <w:rPr>
          <w:lang w:val="en-US" w:eastAsia="zh-CN"/>
        </w:rPr>
        <w:t xml:space="preserve"> for </w:t>
      </w:r>
      <w:r w:rsidR="007A2EA3">
        <w:rPr>
          <w:lang w:val="en-US" w:eastAsia="zh-CN"/>
        </w:rPr>
        <w:t>UE (e.g., per UE, S-NSSAI, DNN)</w:t>
      </w:r>
      <w:r w:rsidRPr="00394F24">
        <w:rPr>
          <w:lang w:val="en-US" w:eastAsia="zh-CN"/>
        </w:rPr>
        <w:t>.</w:t>
      </w:r>
    </w:p>
    <w:p w14:paraId="0CFD6EDC" w14:textId="2BF1F903" w:rsidR="00A979E9" w:rsidRDefault="00A979E9" w:rsidP="00631846">
      <w:pPr>
        <w:pStyle w:val="B2"/>
        <w:ind w:left="0" w:firstLine="0"/>
        <w:rPr>
          <w:iCs/>
          <w:lang w:val="en-US" w:eastAsia="zh-CN"/>
        </w:rPr>
      </w:pPr>
      <w:r>
        <w:rPr>
          <w:iCs/>
          <w:lang w:val="en-US" w:eastAsia="zh-CN"/>
        </w:rPr>
        <w:t xml:space="preserve">The </w:t>
      </w:r>
      <w:r w:rsidRPr="00A979E9">
        <w:rPr>
          <w:iCs/>
          <w:lang w:val="en-US" w:eastAsia="zh-CN"/>
        </w:rPr>
        <w:t xml:space="preserve">energy saving operation </w:t>
      </w:r>
      <w:r>
        <w:rPr>
          <w:iCs/>
          <w:lang w:val="en-US" w:eastAsia="zh-CN"/>
        </w:rPr>
        <w:t>in</w:t>
      </w:r>
      <w:r w:rsidRPr="00A979E9">
        <w:rPr>
          <w:iCs/>
          <w:lang w:val="en-US" w:eastAsia="zh-CN"/>
        </w:rPr>
        <w:t xml:space="preserve"> UE</w:t>
      </w:r>
      <w:r>
        <w:rPr>
          <w:iCs/>
          <w:lang w:val="en-US" w:eastAsia="zh-CN"/>
        </w:rPr>
        <w:t xml:space="preserve"> can refer to the solution#xx, which is realized </w:t>
      </w:r>
      <w:r w:rsidRPr="00A979E9">
        <w:rPr>
          <w:iCs/>
          <w:lang w:val="en-US" w:eastAsia="zh-CN"/>
        </w:rPr>
        <w:t>by adjusting the AM policy and SM policy</w:t>
      </w:r>
      <w:r>
        <w:rPr>
          <w:iCs/>
          <w:lang w:val="en-US" w:eastAsia="zh-CN"/>
        </w:rPr>
        <w:t xml:space="preserve"> from PCF with e.g., s</w:t>
      </w:r>
      <w:r w:rsidRPr="00A979E9">
        <w:rPr>
          <w:iCs/>
          <w:lang w:val="en-US" w:eastAsia="zh-CN"/>
        </w:rPr>
        <w:t>etting lower UE-AMBR</w:t>
      </w:r>
      <w:r>
        <w:rPr>
          <w:iCs/>
          <w:lang w:val="en-US" w:eastAsia="zh-CN"/>
        </w:rPr>
        <w:t xml:space="preserve">, </w:t>
      </w:r>
      <w:r w:rsidRPr="00A979E9">
        <w:rPr>
          <w:iCs/>
          <w:lang w:val="en-US" w:eastAsia="zh-CN"/>
        </w:rPr>
        <w:t>enforcing QoS with lower Session-AMBR, higher PDB, higher PER</w:t>
      </w:r>
      <w:r>
        <w:rPr>
          <w:iCs/>
          <w:lang w:val="en-US" w:eastAsia="zh-CN"/>
        </w:rPr>
        <w:t xml:space="preserve">, </w:t>
      </w:r>
      <w:r w:rsidRPr="00A979E9">
        <w:rPr>
          <w:iCs/>
          <w:lang w:val="en-US" w:eastAsia="zh-CN"/>
        </w:rPr>
        <w:t>Releasing one or more PDU session(s)</w:t>
      </w:r>
      <w:r>
        <w:rPr>
          <w:iCs/>
          <w:lang w:val="en-US" w:eastAsia="zh-CN"/>
        </w:rPr>
        <w:t>, etc.</w:t>
      </w:r>
    </w:p>
    <w:p w14:paraId="7F240C80" w14:textId="7A1F3B1C" w:rsidR="00E63DAA" w:rsidRDefault="005F0E90" w:rsidP="005F0E90">
      <w:pPr>
        <w:pStyle w:val="B2"/>
        <w:ind w:left="0" w:firstLine="0"/>
        <w:rPr>
          <w:lang w:eastAsia="zh-CN"/>
        </w:rPr>
      </w:pPr>
      <w:r>
        <w:rPr>
          <w:iCs/>
          <w:lang w:val="en-US" w:eastAsia="zh-CN"/>
        </w:rPr>
        <w:t>It can be understood that the above</w:t>
      </w:r>
      <w:r w:rsidR="009F7183">
        <w:rPr>
          <w:iCs/>
          <w:lang w:val="en-US" w:eastAsia="zh-CN"/>
        </w:rPr>
        <w:t xml:space="preserve"> </w:t>
      </w:r>
      <w:r w:rsidR="009F7183" w:rsidRPr="00E06DFA">
        <w:rPr>
          <w:iCs/>
          <w:lang w:val="en-US" w:eastAsia="zh-CN"/>
        </w:rPr>
        <w:t>energy saving</w:t>
      </w:r>
      <w:r w:rsidR="009F7183">
        <w:rPr>
          <w:iCs/>
          <w:lang w:val="en-US" w:eastAsia="zh-CN"/>
        </w:rPr>
        <w:t xml:space="preserve"> </w:t>
      </w:r>
      <w:r w:rsidR="009F7183" w:rsidRPr="00E06DFA">
        <w:rPr>
          <w:iCs/>
          <w:lang w:val="en-US" w:eastAsia="zh-CN"/>
        </w:rPr>
        <w:t>achieved is by reducing the communication service quality of UE or interrupting the communication of UE</w:t>
      </w:r>
      <w:r>
        <w:rPr>
          <w:iCs/>
          <w:lang w:val="en-US" w:eastAsia="zh-CN"/>
        </w:rPr>
        <w:t xml:space="preserve">. However, </w:t>
      </w:r>
      <w:r w:rsidR="00BB1B48">
        <w:rPr>
          <w:iCs/>
          <w:lang w:val="en-US" w:eastAsia="zh-CN"/>
        </w:rPr>
        <w:t>in practic</w:t>
      </w:r>
      <w:r w:rsidR="00B26FF7">
        <w:rPr>
          <w:iCs/>
          <w:lang w:val="en-US" w:eastAsia="zh-CN"/>
        </w:rPr>
        <w:t>e</w:t>
      </w:r>
      <w:r w:rsidR="00BB1B48">
        <w:rPr>
          <w:iCs/>
          <w:lang w:val="en-US" w:eastAsia="zh-CN"/>
        </w:rPr>
        <w:t xml:space="preserve">, </w:t>
      </w:r>
      <w:r>
        <w:rPr>
          <w:iCs/>
          <w:lang w:val="en-US" w:eastAsia="zh-CN"/>
        </w:rPr>
        <w:t>i</w:t>
      </w:r>
      <w:r w:rsidRPr="005F0E90">
        <w:rPr>
          <w:iCs/>
          <w:lang w:val="en-US" w:eastAsia="zh-CN"/>
        </w:rPr>
        <w:t xml:space="preserve">t can not assume that the UE needs the energy saving </w:t>
      </w:r>
      <w:r>
        <w:rPr>
          <w:iCs/>
          <w:lang w:val="en-US" w:eastAsia="zh-CN"/>
        </w:rPr>
        <w:t>communication</w:t>
      </w:r>
      <w:r w:rsidRPr="005F0E90">
        <w:rPr>
          <w:iCs/>
          <w:lang w:val="en-US" w:eastAsia="zh-CN"/>
        </w:rPr>
        <w:t xml:space="preserve"> from the network at any given time</w:t>
      </w:r>
      <w:r w:rsidR="00C27F32">
        <w:rPr>
          <w:iCs/>
          <w:lang w:val="en-US" w:eastAsia="zh-CN"/>
        </w:rPr>
        <w:t>.</w:t>
      </w:r>
      <w:r w:rsidR="00D940F4">
        <w:rPr>
          <w:iCs/>
          <w:lang w:val="en-US" w:eastAsia="zh-CN"/>
        </w:rPr>
        <w:t xml:space="preserve"> </w:t>
      </w:r>
      <w:proofErr w:type="gramStart"/>
      <w:r w:rsidR="00D940F4">
        <w:rPr>
          <w:iCs/>
          <w:lang w:val="en-US" w:eastAsia="zh-CN"/>
        </w:rPr>
        <w:t>Thus</w:t>
      </w:r>
      <w:proofErr w:type="gramEnd"/>
      <w:r w:rsidR="00D940F4">
        <w:rPr>
          <w:iCs/>
          <w:lang w:val="en-US" w:eastAsia="zh-CN"/>
        </w:rPr>
        <w:t xml:space="preserve"> to avoid that the </w:t>
      </w:r>
      <w:r w:rsidR="00D940F4" w:rsidRPr="00D940F4">
        <w:rPr>
          <w:iCs/>
          <w:lang w:val="en-US" w:eastAsia="zh-CN"/>
        </w:rPr>
        <w:t>network unilaterally directly performs energy</w:t>
      </w:r>
      <w:r w:rsidR="00044785">
        <w:rPr>
          <w:iCs/>
          <w:lang w:val="en-US" w:eastAsia="zh-CN"/>
        </w:rPr>
        <w:t xml:space="preserve"> </w:t>
      </w:r>
      <w:r w:rsidR="00D940F4" w:rsidRPr="00D940F4">
        <w:rPr>
          <w:iCs/>
          <w:lang w:val="en-US" w:eastAsia="zh-CN"/>
        </w:rPr>
        <w:t>saving operations on the UE</w:t>
      </w:r>
      <w:r w:rsidR="00044785">
        <w:rPr>
          <w:iCs/>
          <w:lang w:val="en-US" w:eastAsia="zh-CN"/>
        </w:rPr>
        <w:t xml:space="preserve"> which</w:t>
      </w:r>
      <w:r w:rsidR="00D940F4" w:rsidRPr="00D940F4">
        <w:rPr>
          <w:iCs/>
          <w:lang w:val="en-US" w:eastAsia="zh-CN"/>
        </w:rPr>
        <w:t xml:space="preserve"> is bound to have impact</w:t>
      </w:r>
      <w:r w:rsidR="00044785">
        <w:rPr>
          <w:iCs/>
          <w:lang w:val="en-US" w:eastAsia="zh-CN"/>
        </w:rPr>
        <w:t>s</w:t>
      </w:r>
      <w:r w:rsidR="00D940F4" w:rsidRPr="00D940F4">
        <w:rPr>
          <w:iCs/>
          <w:lang w:val="en-US" w:eastAsia="zh-CN"/>
        </w:rPr>
        <w:t xml:space="preserve"> on user experience</w:t>
      </w:r>
      <w:r w:rsidR="00D940F4">
        <w:rPr>
          <w:iCs/>
          <w:lang w:val="en-US" w:eastAsia="zh-CN"/>
        </w:rPr>
        <w:t xml:space="preserve">, </w:t>
      </w:r>
      <w:r>
        <w:rPr>
          <w:iCs/>
          <w:lang w:val="en-US" w:eastAsia="zh-CN"/>
        </w:rPr>
        <w:t xml:space="preserve">UE may need to </w:t>
      </w:r>
      <w:r w:rsidR="00631846" w:rsidRPr="00496FA3">
        <w:rPr>
          <w:iCs/>
          <w:lang w:val="en-US" w:eastAsia="zh-CN"/>
        </w:rPr>
        <w:t>explicit</w:t>
      </w:r>
      <w:r>
        <w:rPr>
          <w:iCs/>
          <w:lang w:val="en-US" w:eastAsia="zh-CN"/>
        </w:rPr>
        <w:t xml:space="preserve">ly indicate to the network that </w:t>
      </w:r>
      <w:r w:rsidR="00041924">
        <w:rPr>
          <w:iCs/>
          <w:lang w:val="en-US" w:eastAsia="zh-CN"/>
        </w:rPr>
        <w:t xml:space="preserve">whether </w:t>
      </w:r>
      <w:r w:rsidR="003A743E">
        <w:rPr>
          <w:iCs/>
          <w:lang w:val="en-US" w:eastAsia="zh-CN"/>
        </w:rPr>
        <w:t xml:space="preserve">the </w:t>
      </w:r>
      <w:r w:rsidR="00631846">
        <w:rPr>
          <w:iCs/>
          <w:lang w:val="en-US" w:eastAsia="zh-CN"/>
        </w:rPr>
        <w:t xml:space="preserve">energy saving </w:t>
      </w:r>
      <w:r>
        <w:rPr>
          <w:iCs/>
          <w:lang w:val="en-US" w:eastAsia="zh-CN"/>
        </w:rPr>
        <w:t>operation</w:t>
      </w:r>
      <w:r w:rsidR="003A743E">
        <w:rPr>
          <w:rFonts w:hint="eastAsia"/>
          <w:iCs/>
          <w:lang w:val="en-US" w:eastAsia="zh-CN"/>
        </w:rPr>
        <w:t>/</w:t>
      </w:r>
      <w:r w:rsidR="003A743E">
        <w:rPr>
          <w:iCs/>
          <w:lang w:val="en-US" w:eastAsia="zh-CN"/>
        </w:rPr>
        <w:t>communication</w:t>
      </w:r>
      <w:r>
        <w:rPr>
          <w:iCs/>
          <w:lang w:val="en-US" w:eastAsia="zh-CN"/>
        </w:rPr>
        <w:t xml:space="preserve"> is preferred</w:t>
      </w:r>
      <w:r w:rsidR="00B118A1">
        <w:rPr>
          <w:iCs/>
          <w:lang w:val="en-US" w:eastAsia="zh-CN"/>
        </w:rPr>
        <w:t xml:space="preserve"> or not</w:t>
      </w:r>
      <w:r w:rsidR="003A743E">
        <w:rPr>
          <w:iCs/>
          <w:lang w:val="en-US" w:eastAsia="zh-CN"/>
        </w:rPr>
        <w:t xml:space="preserve">. </w:t>
      </w:r>
      <w:r w:rsidR="00B551A3">
        <w:rPr>
          <w:iCs/>
          <w:lang w:val="en-US" w:eastAsia="zh-CN"/>
        </w:rPr>
        <w:t xml:space="preserve">The network will </w:t>
      </w:r>
      <w:r w:rsidR="008B3D47">
        <w:rPr>
          <w:iCs/>
          <w:lang w:val="en-US" w:eastAsia="zh-CN"/>
        </w:rPr>
        <w:t>take</w:t>
      </w:r>
      <w:r w:rsidR="00B551A3">
        <w:rPr>
          <w:iCs/>
          <w:lang w:val="en-US" w:eastAsia="zh-CN"/>
        </w:rPr>
        <w:t xml:space="preserve"> this indication </w:t>
      </w:r>
      <w:r w:rsidR="008B3D47">
        <w:rPr>
          <w:iCs/>
          <w:lang w:val="en-US" w:eastAsia="zh-CN"/>
        </w:rPr>
        <w:t>into account to</w:t>
      </w:r>
      <w:r w:rsidR="00B551A3">
        <w:rPr>
          <w:iCs/>
          <w:lang w:val="en-US" w:eastAsia="zh-CN"/>
        </w:rPr>
        <w:t xml:space="preserve"> determine AM policy, SM policy for </w:t>
      </w:r>
      <w:r w:rsidR="00B551A3" w:rsidRPr="00767BCD">
        <w:rPr>
          <w:iCs/>
          <w:lang w:val="en-US" w:eastAsia="zh-CN"/>
        </w:rPr>
        <w:t>energy saving</w:t>
      </w:r>
      <w:r w:rsidR="00B551A3">
        <w:rPr>
          <w:iCs/>
          <w:lang w:val="en-US" w:eastAsia="zh-CN"/>
        </w:rPr>
        <w:t xml:space="preserve"> or not. </w:t>
      </w:r>
      <w:r w:rsidR="00B118A1">
        <w:rPr>
          <w:iCs/>
          <w:lang w:val="en-US" w:eastAsia="zh-CN"/>
        </w:rPr>
        <w:t>This</w:t>
      </w:r>
      <w:r w:rsidR="00631846">
        <w:rPr>
          <w:iCs/>
          <w:lang w:val="en-US" w:eastAsia="zh-CN"/>
        </w:rPr>
        <w:t xml:space="preserve"> </w:t>
      </w:r>
      <w:r w:rsidR="00631846" w:rsidRPr="00767BCD">
        <w:rPr>
          <w:iCs/>
          <w:lang w:val="en-US" w:eastAsia="zh-CN"/>
        </w:rPr>
        <w:t>energy saving indication</w:t>
      </w:r>
      <w:r w:rsidR="00631846">
        <w:rPr>
          <w:iCs/>
          <w:lang w:val="en-US" w:eastAsia="zh-CN"/>
        </w:rPr>
        <w:t xml:space="preserve"> only works in that the total </w:t>
      </w:r>
      <w:r w:rsidR="00631846" w:rsidRPr="00767BCD">
        <w:rPr>
          <w:iCs/>
          <w:lang w:val="en-US" w:eastAsia="zh-CN"/>
        </w:rPr>
        <w:t>energy consumption</w:t>
      </w:r>
      <w:r w:rsidR="00631846">
        <w:rPr>
          <w:iCs/>
          <w:lang w:val="en-US" w:eastAsia="zh-CN"/>
        </w:rPr>
        <w:t xml:space="preserve"> of UE doesn’t exceed the </w:t>
      </w:r>
      <w:r w:rsidR="00631846" w:rsidRPr="00767BCD">
        <w:rPr>
          <w:iCs/>
          <w:lang w:val="en-US" w:eastAsia="zh-CN"/>
        </w:rPr>
        <w:t>energy consumption threshold</w:t>
      </w:r>
      <w:r w:rsidR="00B118A1">
        <w:rPr>
          <w:iCs/>
          <w:lang w:val="en-US" w:eastAsia="zh-CN"/>
        </w:rPr>
        <w:t xml:space="preserve"> in the subscription data</w:t>
      </w:r>
      <w:r w:rsidR="00631846">
        <w:rPr>
          <w:iCs/>
          <w:lang w:val="en-US" w:eastAsia="zh-CN"/>
        </w:rPr>
        <w:t>.</w:t>
      </w:r>
    </w:p>
    <w:p w14:paraId="059B3D43" w14:textId="60DB3FD4" w:rsidR="002A645F" w:rsidRPr="008230CE" w:rsidRDefault="002A645F" w:rsidP="008230CE">
      <w:pPr>
        <w:pStyle w:val="3"/>
      </w:pPr>
      <w:bookmarkStart w:id="17" w:name="_Toc148441679"/>
      <w:r w:rsidRPr="005130C9">
        <w:lastRenderedPageBreak/>
        <w:t>6.x.3</w:t>
      </w:r>
      <w:r w:rsidRPr="005130C9">
        <w:tab/>
        <w:t>Procedures</w:t>
      </w:r>
      <w:bookmarkEnd w:id="14"/>
      <w:bookmarkEnd w:id="15"/>
      <w:bookmarkEnd w:id="16"/>
      <w:bookmarkEnd w:id="17"/>
    </w:p>
    <w:p w14:paraId="44E886BC" w14:textId="52131F0A" w:rsidR="000E3D04" w:rsidRPr="008230CE" w:rsidRDefault="000E3D04" w:rsidP="000E3D04">
      <w:pPr>
        <w:pStyle w:val="4"/>
      </w:pPr>
      <w:bookmarkStart w:id="18" w:name="_Toc326248711"/>
      <w:bookmarkStart w:id="19" w:name="_Toc510604409"/>
      <w:bookmarkStart w:id="20" w:name="_Toc92875664"/>
      <w:bookmarkStart w:id="21" w:name="_Toc93070688"/>
      <w:r w:rsidRPr="005130C9">
        <w:t>6.x.3</w:t>
      </w:r>
      <w:r>
        <w:t>.1</w:t>
      </w:r>
      <w:r w:rsidRPr="005130C9">
        <w:tab/>
      </w:r>
      <w:r>
        <w:t xml:space="preserve">AM policy </w:t>
      </w:r>
      <w:r w:rsidR="0085212D">
        <w:t>derived with UE indication</w:t>
      </w:r>
    </w:p>
    <w:p w14:paraId="76175851" w14:textId="416A948F" w:rsidR="002459C9" w:rsidRDefault="008B3D47" w:rsidP="00E31B0B">
      <w:pPr>
        <w:jc w:val="center"/>
        <w:rPr>
          <w:lang w:val="en-CA" w:eastAsia="zh-CN"/>
        </w:rPr>
      </w:pPr>
      <w:r>
        <w:object w:dxaOrig="8760" w:dyaOrig="4710" w14:anchorId="44B25C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9pt;height:234.7pt" o:ole="">
            <v:imagedata r:id="rId8" o:title=""/>
          </v:shape>
          <o:OLEObject Type="Embed" ProgID="Visio.Drawing.15" ShapeID="_x0000_i1025" DrawAspect="Content" ObjectID="_1773747025" r:id="rId9"/>
        </w:object>
      </w:r>
    </w:p>
    <w:p w14:paraId="5DBBA69B" w14:textId="33891FAA" w:rsidR="009B1759" w:rsidRPr="00140E21" w:rsidRDefault="009B1759" w:rsidP="009B1759">
      <w:pPr>
        <w:pStyle w:val="TF"/>
      </w:pPr>
      <w:bookmarkStart w:id="22" w:name="_CRFigure4_16_41"/>
      <w:r w:rsidRPr="00140E21">
        <w:t xml:space="preserve">Figure </w:t>
      </w:r>
      <w:bookmarkEnd w:id="22"/>
      <w:r>
        <w:t>6</w:t>
      </w:r>
      <w:r w:rsidRPr="00140E21">
        <w:t>.</w:t>
      </w:r>
      <w:r>
        <w:t>X</w:t>
      </w:r>
      <w:r w:rsidRPr="00140E21">
        <w:t>.</w:t>
      </w:r>
      <w:r>
        <w:t>3.1</w:t>
      </w:r>
      <w:r w:rsidRPr="00140E21">
        <w:t xml:space="preserve">-1: </w:t>
      </w:r>
      <w:r w:rsidR="0085212D" w:rsidRPr="0085212D">
        <w:t>AM policy derived with UE indication</w:t>
      </w:r>
    </w:p>
    <w:p w14:paraId="4AA242C9" w14:textId="230D0D98" w:rsidR="002459C9" w:rsidRDefault="00B03BFD" w:rsidP="00B03BFD">
      <w:pPr>
        <w:pStyle w:val="B1"/>
        <w:rPr>
          <w:lang w:val="en-CA" w:eastAsia="zh-CN"/>
        </w:rPr>
      </w:pPr>
      <w:r>
        <w:rPr>
          <w:rFonts w:hint="eastAsia"/>
          <w:lang w:val="en-CA" w:eastAsia="zh-CN"/>
        </w:rPr>
        <w:t>1</w:t>
      </w:r>
      <w:r>
        <w:rPr>
          <w:lang w:val="en-CA" w:eastAsia="zh-CN"/>
        </w:rPr>
        <w:t>.</w:t>
      </w:r>
      <w:r>
        <w:rPr>
          <w:lang w:val="en-CA" w:eastAsia="zh-CN"/>
        </w:rPr>
        <w:tab/>
        <w:t>During registration procedure, UE sends the registration request to AMF including an</w:t>
      </w:r>
      <w:r w:rsidR="00341ECC">
        <w:rPr>
          <w:lang w:val="en-CA" w:eastAsia="zh-CN"/>
        </w:rPr>
        <w:t xml:space="preserve"> Energy saving </w:t>
      </w:r>
      <w:r w:rsidR="008B3D47">
        <w:rPr>
          <w:lang w:val="en-CA" w:eastAsia="zh-CN"/>
        </w:rPr>
        <w:t>preference</w:t>
      </w:r>
      <w:r w:rsidR="00341ECC"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indication</w:t>
      </w:r>
      <w:r w:rsidR="00341ECC">
        <w:rPr>
          <w:lang w:val="en-CA" w:eastAsia="zh-CN"/>
        </w:rPr>
        <w:t xml:space="preserve"> which indicates </w:t>
      </w:r>
      <w:r>
        <w:rPr>
          <w:lang w:val="en-CA" w:eastAsia="zh-CN"/>
        </w:rPr>
        <w:t xml:space="preserve">whether </w:t>
      </w:r>
      <w:r w:rsidRPr="00B03BFD">
        <w:rPr>
          <w:lang w:val="en-CA" w:eastAsia="zh-CN"/>
        </w:rPr>
        <w:t>the energy saving operation/communication is preferred or not</w:t>
      </w:r>
      <w:r w:rsidR="008B3D47">
        <w:rPr>
          <w:lang w:val="en-CA" w:eastAsia="zh-CN"/>
        </w:rPr>
        <w:t xml:space="preserve"> by network</w:t>
      </w:r>
      <w:r>
        <w:rPr>
          <w:lang w:val="en-CA" w:eastAsia="zh-CN"/>
        </w:rPr>
        <w:t>.</w:t>
      </w:r>
    </w:p>
    <w:p w14:paraId="08B3502A" w14:textId="27E4B7F0" w:rsidR="00CB4681" w:rsidRDefault="00CB4681" w:rsidP="00B03BFD">
      <w:pPr>
        <w:pStyle w:val="B1"/>
        <w:rPr>
          <w:lang w:val="en-CA" w:eastAsia="zh-CN"/>
        </w:rPr>
      </w:pPr>
      <w:r>
        <w:rPr>
          <w:rFonts w:hint="eastAsia"/>
          <w:lang w:val="en-CA" w:eastAsia="zh-CN"/>
        </w:rPr>
        <w:t>2</w:t>
      </w:r>
      <w:r>
        <w:rPr>
          <w:lang w:val="en-CA" w:eastAsia="zh-CN"/>
        </w:rPr>
        <w:t>.</w:t>
      </w:r>
      <w:r>
        <w:rPr>
          <w:lang w:val="en-CA" w:eastAsia="zh-CN"/>
        </w:rPr>
        <w:tab/>
        <w:t>Registration step4-15 of clause 4.2.2 in TS23.502</w:t>
      </w:r>
      <w:r w:rsidR="003306D8">
        <w:rPr>
          <w:lang w:val="en-CA" w:eastAsia="zh-CN"/>
        </w:rPr>
        <w:t xml:space="preserve"> can be reused</w:t>
      </w:r>
      <w:r w:rsidR="001C3791">
        <w:rPr>
          <w:lang w:val="en-CA" w:eastAsia="zh-CN"/>
        </w:rPr>
        <w:t xml:space="preserve"> with following consideration:</w:t>
      </w:r>
    </w:p>
    <w:p w14:paraId="0C71321B" w14:textId="040026E6" w:rsidR="001C3791" w:rsidRDefault="001C3791" w:rsidP="001C3791">
      <w:pPr>
        <w:pStyle w:val="B2"/>
        <w:rPr>
          <w:lang w:val="en-CA" w:eastAsia="zh-CN"/>
        </w:rPr>
      </w:pPr>
      <w:r>
        <w:rPr>
          <w:lang w:val="en-CA" w:eastAsia="zh-CN"/>
        </w:rPr>
        <w:t>-</w:t>
      </w:r>
      <w:r>
        <w:rPr>
          <w:lang w:val="en-CA" w:eastAsia="zh-CN"/>
        </w:rPr>
        <w:tab/>
      </w: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MF checks with UDM whether the </w:t>
      </w:r>
      <w:r w:rsidRPr="001C3791">
        <w:rPr>
          <w:lang w:val="en-CA" w:eastAsia="zh-CN"/>
        </w:rPr>
        <w:t>energy consumption threshold</w:t>
      </w:r>
      <w:r>
        <w:rPr>
          <w:lang w:val="en-CA" w:eastAsia="zh-CN"/>
        </w:rPr>
        <w:t xml:space="preserve"> is exceeded</w:t>
      </w:r>
      <w:r w:rsidR="00341ECC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341ECC">
        <w:rPr>
          <w:lang w:val="en-CA" w:eastAsia="zh-CN"/>
        </w:rPr>
        <w:t>I</w:t>
      </w:r>
      <w:r>
        <w:rPr>
          <w:lang w:val="en-CA" w:eastAsia="zh-CN"/>
        </w:rPr>
        <w:t xml:space="preserve">f </w:t>
      </w:r>
      <w:r w:rsidR="00341ECC">
        <w:rPr>
          <w:lang w:val="en-CA" w:eastAsia="zh-CN"/>
        </w:rPr>
        <w:t xml:space="preserve">the </w:t>
      </w:r>
      <w:r w:rsidR="00341ECC" w:rsidRPr="001C3791">
        <w:rPr>
          <w:lang w:val="en-CA" w:eastAsia="zh-CN"/>
        </w:rPr>
        <w:t>energy consumption threshold</w:t>
      </w:r>
      <w:r w:rsidR="00341ECC">
        <w:rPr>
          <w:lang w:val="en-CA" w:eastAsia="zh-CN"/>
        </w:rPr>
        <w:t xml:space="preserve"> is not exceeded, following step4 of this procedure will be proceeded continually.</w:t>
      </w:r>
      <w:r w:rsidR="00341ECC" w:rsidRPr="00341ECC">
        <w:rPr>
          <w:lang w:val="en-CA" w:eastAsia="zh-CN"/>
        </w:rPr>
        <w:t xml:space="preserve"> </w:t>
      </w:r>
      <w:r w:rsidR="00341ECC">
        <w:rPr>
          <w:lang w:val="en-CA" w:eastAsia="zh-CN"/>
        </w:rPr>
        <w:t xml:space="preserve">If the </w:t>
      </w:r>
      <w:r w:rsidR="00341ECC" w:rsidRPr="001C3791">
        <w:rPr>
          <w:lang w:val="en-CA" w:eastAsia="zh-CN"/>
        </w:rPr>
        <w:t>energy consumption threshold</w:t>
      </w:r>
      <w:r w:rsidR="00341ECC">
        <w:rPr>
          <w:lang w:val="en-CA" w:eastAsia="zh-CN"/>
        </w:rPr>
        <w:t xml:space="preserve"> is exceeded, AMF will ignore the indication from the UE in step1 and the </w:t>
      </w:r>
      <w:r w:rsidR="00341ECC" w:rsidRPr="00341ECC">
        <w:rPr>
          <w:lang w:val="en-CA" w:eastAsia="zh-CN"/>
        </w:rPr>
        <w:t>energy saving operation/communication</w:t>
      </w:r>
      <w:r w:rsidR="00341ECC">
        <w:rPr>
          <w:lang w:val="en-CA" w:eastAsia="zh-CN"/>
        </w:rPr>
        <w:t xml:space="preserve"> </w:t>
      </w:r>
      <w:r w:rsidR="001E6A05">
        <w:rPr>
          <w:lang w:val="en-CA" w:eastAsia="zh-CN"/>
        </w:rPr>
        <w:t xml:space="preserve">is </w:t>
      </w:r>
      <w:r w:rsidR="00072CA5">
        <w:rPr>
          <w:lang w:val="en-CA" w:eastAsia="zh-CN"/>
        </w:rPr>
        <w:t>controlled or determined</w:t>
      </w:r>
      <w:r w:rsidR="00341ECC">
        <w:rPr>
          <w:lang w:val="en-CA" w:eastAsia="zh-CN"/>
        </w:rPr>
        <w:t xml:space="preserve"> by network </w:t>
      </w:r>
      <w:r w:rsidR="00341ECC" w:rsidRPr="00341ECC">
        <w:rPr>
          <w:lang w:val="en-CA" w:eastAsia="zh-CN"/>
        </w:rPr>
        <w:t>unilaterally</w:t>
      </w:r>
      <w:r w:rsidR="00341ECC">
        <w:rPr>
          <w:lang w:val="en-CA" w:eastAsia="zh-CN"/>
        </w:rPr>
        <w:t>.</w:t>
      </w:r>
    </w:p>
    <w:p w14:paraId="479FCAEE" w14:textId="5F9DD93E" w:rsidR="00341ECC" w:rsidRDefault="00341ECC" w:rsidP="00341ECC">
      <w:pPr>
        <w:pStyle w:val="B1"/>
        <w:rPr>
          <w:lang w:val="en-CA" w:eastAsia="zh-CN"/>
        </w:rPr>
      </w:pPr>
      <w:r>
        <w:rPr>
          <w:lang w:val="en-CA" w:eastAsia="zh-CN"/>
        </w:rPr>
        <w:t>3.</w:t>
      </w:r>
      <w:r>
        <w:rPr>
          <w:lang w:val="en-CA" w:eastAsia="zh-CN"/>
        </w:rPr>
        <w:tab/>
        <w:t xml:space="preserve">AMF triggers the AM policy </w:t>
      </w:r>
      <w:r w:rsidR="00290978">
        <w:rPr>
          <w:lang w:val="en-CA" w:eastAsia="zh-CN"/>
        </w:rPr>
        <w:t>establishment.</w:t>
      </w:r>
      <w:r>
        <w:rPr>
          <w:lang w:val="en-CA" w:eastAsia="zh-CN"/>
        </w:rPr>
        <w:t xml:space="preserve"> </w:t>
      </w:r>
      <w:r w:rsidR="00290978">
        <w:rPr>
          <w:lang w:val="en-CA" w:eastAsia="zh-CN"/>
        </w:rPr>
        <w:t>T</w:t>
      </w:r>
      <w:r>
        <w:rPr>
          <w:lang w:val="en-CA" w:eastAsia="zh-CN"/>
        </w:rPr>
        <w:t xml:space="preserve">he AMF sends </w:t>
      </w:r>
      <w:r w:rsidR="00290978" w:rsidRPr="00290978">
        <w:rPr>
          <w:lang w:val="en-CA" w:eastAsia="zh-CN"/>
        </w:rPr>
        <w:t>Npcf_AMPolicyControl_Create</w:t>
      </w:r>
      <w:r w:rsidR="00290978">
        <w:rPr>
          <w:lang w:val="en-CA" w:eastAsia="zh-CN"/>
        </w:rPr>
        <w:t xml:space="preserve"> to PCF with the </w:t>
      </w:r>
      <w:r w:rsidR="008B3D47">
        <w:rPr>
          <w:lang w:val="en-CA" w:eastAsia="zh-CN"/>
        </w:rPr>
        <w:t xml:space="preserve">Energy saving preference </w:t>
      </w:r>
      <w:r w:rsidR="008B3D47">
        <w:rPr>
          <w:rFonts w:hint="eastAsia"/>
          <w:lang w:val="en-CA" w:eastAsia="zh-CN"/>
        </w:rPr>
        <w:t>indication</w:t>
      </w:r>
      <w:r w:rsidR="00290978">
        <w:rPr>
          <w:lang w:val="en-CA" w:eastAsia="zh-CN"/>
        </w:rPr>
        <w:t xml:space="preserve"> in step 1.</w:t>
      </w:r>
    </w:p>
    <w:p w14:paraId="106BF9D2" w14:textId="31125F31" w:rsidR="00290978" w:rsidRDefault="00290978" w:rsidP="00341ECC">
      <w:pPr>
        <w:pStyle w:val="B1"/>
        <w:rPr>
          <w:lang w:val="en-CA" w:eastAsia="zh-CN"/>
        </w:rPr>
      </w:pPr>
      <w:r>
        <w:rPr>
          <w:rFonts w:hint="eastAsia"/>
          <w:lang w:val="en-CA" w:eastAsia="zh-CN"/>
        </w:rPr>
        <w:t>4</w:t>
      </w:r>
      <w:r>
        <w:rPr>
          <w:lang w:val="en-CA" w:eastAsia="zh-CN"/>
        </w:rPr>
        <w:t>.</w:t>
      </w:r>
      <w:r>
        <w:rPr>
          <w:lang w:val="en-CA" w:eastAsia="zh-CN"/>
        </w:rPr>
        <w:tab/>
        <w:t xml:space="preserve">PCF receives the </w:t>
      </w:r>
      <w:r w:rsidRPr="00290978">
        <w:rPr>
          <w:lang w:val="en-CA" w:eastAsia="zh-CN"/>
        </w:rPr>
        <w:t>Npcf_AMPolicyControl_Create</w:t>
      </w:r>
      <w:r>
        <w:rPr>
          <w:lang w:val="en-CA" w:eastAsia="zh-CN"/>
        </w:rPr>
        <w:t xml:space="preserve"> from AMF in step3. </w:t>
      </w:r>
    </w:p>
    <w:p w14:paraId="28DA9A31" w14:textId="48145CE8" w:rsidR="00290978" w:rsidRDefault="00290978" w:rsidP="00290978">
      <w:pPr>
        <w:pStyle w:val="B2"/>
        <w:rPr>
          <w:lang w:val="en-CA" w:eastAsia="zh-CN"/>
        </w:rPr>
      </w:pPr>
      <w:r>
        <w:rPr>
          <w:rFonts w:hint="eastAsia"/>
          <w:lang w:val="en-CA" w:eastAsia="zh-CN"/>
        </w:rPr>
        <w:t>-</w:t>
      </w:r>
      <w:r>
        <w:rPr>
          <w:lang w:val="en-CA" w:eastAsia="zh-CN"/>
        </w:rPr>
        <w:tab/>
        <w:t xml:space="preserve">If the </w:t>
      </w:r>
      <w:r w:rsidR="008B3D47">
        <w:rPr>
          <w:lang w:val="en-CA" w:eastAsia="zh-CN"/>
        </w:rPr>
        <w:t xml:space="preserve">Energy saving preference </w:t>
      </w:r>
      <w:r w:rsidR="008B3D47">
        <w:rPr>
          <w:rFonts w:hint="eastAsia"/>
          <w:lang w:val="en-CA" w:eastAsia="zh-CN"/>
        </w:rPr>
        <w:t>indication</w:t>
      </w:r>
      <w:r>
        <w:rPr>
          <w:lang w:val="en-CA" w:eastAsia="zh-CN"/>
        </w:rPr>
        <w:t xml:space="preserve"> indicates that the </w:t>
      </w:r>
      <w:r w:rsidRPr="00290978">
        <w:rPr>
          <w:lang w:val="en-CA" w:eastAsia="zh-CN"/>
        </w:rPr>
        <w:t>Energy saving</w:t>
      </w:r>
      <w:r>
        <w:rPr>
          <w:lang w:val="en-CA" w:eastAsia="zh-CN"/>
        </w:rPr>
        <w:t xml:space="preserve"> is preferred, the PCF may derive the AM policy for energy saving</w:t>
      </w:r>
      <w:r w:rsidR="00B04274">
        <w:rPr>
          <w:lang w:val="en-CA" w:eastAsia="zh-CN"/>
        </w:rPr>
        <w:t xml:space="preserve"> </w:t>
      </w:r>
      <w:r>
        <w:rPr>
          <w:lang w:val="en-CA" w:eastAsia="zh-CN"/>
        </w:rPr>
        <w:t xml:space="preserve">(e.g., </w:t>
      </w:r>
      <w:r w:rsidRPr="00290978">
        <w:rPr>
          <w:lang w:val="en-CA" w:eastAsia="zh-CN"/>
        </w:rPr>
        <w:t>Setting lower UE-AMBR</w:t>
      </w:r>
      <w:r>
        <w:rPr>
          <w:lang w:val="en-CA" w:eastAsia="zh-CN"/>
        </w:rPr>
        <w:t xml:space="preserve">, </w:t>
      </w:r>
      <w:proofErr w:type="gramStart"/>
      <w:r w:rsidRPr="00290978">
        <w:rPr>
          <w:lang w:val="en-CA" w:eastAsia="zh-CN"/>
        </w:rPr>
        <w:t>Setting</w:t>
      </w:r>
      <w:proofErr w:type="gramEnd"/>
      <w:r w:rsidRPr="00290978">
        <w:rPr>
          <w:lang w:val="en-CA" w:eastAsia="zh-CN"/>
        </w:rPr>
        <w:t xml:space="preserve"> lower UE-Slice-MBR</w:t>
      </w:r>
      <w:r>
        <w:rPr>
          <w:lang w:val="en-CA" w:eastAsia="zh-CN"/>
        </w:rPr>
        <w:t>) based on e.g., local configuration.</w:t>
      </w:r>
    </w:p>
    <w:p w14:paraId="04F4986C" w14:textId="503D034D" w:rsidR="00F9111F" w:rsidRDefault="00F9111F" w:rsidP="00290978">
      <w:pPr>
        <w:pStyle w:val="B2"/>
        <w:rPr>
          <w:lang w:val="en-CA" w:eastAsia="zh-CN"/>
        </w:rPr>
      </w:pPr>
      <w:r>
        <w:rPr>
          <w:rFonts w:hint="eastAsia"/>
          <w:lang w:val="en-CA" w:eastAsia="zh-CN"/>
        </w:rPr>
        <w:t>-</w:t>
      </w:r>
      <w:r>
        <w:rPr>
          <w:lang w:val="en-CA" w:eastAsia="zh-CN"/>
        </w:rPr>
        <w:tab/>
        <w:t xml:space="preserve">If the </w:t>
      </w:r>
      <w:r w:rsidRPr="00F9111F">
        <w:rPr>
          <w:lang w:val="en-CA" w:eastAsia="zh-CN"/>
        </w:rPr>
        <w:t xml:space="preserve">Energy saving Authorization indication indicates that the Energy saving is </w:t>
      </w:r>
      <w:r>
        <w:rPr>
          <w:lang w:val="en-CA" w:eastAsia="zh-CN"/>
        </w:rPr>
        <w:t xml:space="preserve">not </w:t>
      </w:r>
      <w:r w:rsidRPr="00F9111F">
        <w:rPr>
          <w:lang w:val="en-CA" w:eastAsia="zh-CN"/>
        </w:rPr>
        <w:t>preferred</w:t>
      </w:r>
      <w:r>
        <w:rPr>
          <w:lang w:val="en-CA" w:eastAsia="zh-CN"/>
        </w:rPr>
        <w:t xml:space="preserve">, PCF </w:t>
      </w:r>
      <w:r w:rsidRPr="00F9111F">
        <w:rPr>
          <w:lang w:val="en-CA" w:eastAsia="zh-CN"/>
        </w:rPr>
        <w:t>derive the AM policy</w:t>
      </w:r>
      <w:r>
        <w:rPr>
          <w:lang w:val="en-CA" w:eastAsia="zh-CN"/>
        </w:rPr>
        <w:t xml:space="preserve"> without </w:t>
      </w:r>
      <w:r w:rsidRPr="00F9111F">
        <w:rPr>
          <w:lang w:val="en-CA" w:eastAsia="zh-CN"/>
        </w:rPr>
        <w:t>energy saving</w:t>
      </w:r>
      <w:r>
        <w:rPr>
          <w:lang w:val="en-CA" w:eastAsia="zh-CN"/>
        </w:rPr>
        <w:t xml:space="preserve"> consideration (e.g., follow the legacy AM policy generation).</w:t>
      </w:r>
    </w:p>
    <w:p w14:paraId="174083B0" w14:textId="602B0919" w:rsidR="00465264" w:rsidRDefault="00465264" w:rsidP="00290978">
      <w:pPr>
        <w:pStyle w:val="B2"/>
        <w:rPr>
          <w:lang w:val="en-CA" w:eastAsia="zh-CN"/>
        </w:rPr>
      </w:pPr>
      <w:r>
        <w:rPr>
          <w:lang w:val="en-CA" w:eastAsia="zh-CN"/>
        </w:rPr>
        <w:t xml:space="preserve">PCF responds to AMF with above derived AM policy using the </w:t>
      </w:r>
      <w:r w:rsidRPr="00465264">
        <w:rPr>
          <w:lang w:val="en-CA" w:eastAsia="zh-CN"/>
        </w:rPr>
        <w:t>Npcf_AMPolicyControl_Create</w:t>
      </w:r>
      <w:r>
        <w:rPr>
          <w:lang w:val="en-CA" w:eastAsia="zh-CN"/>
        </w:rPr>
        <w:t xml:space="preserve"> Response.</w:t>
      </w:r>
    </w:p>
    <w:p w14:paraId="2C016680" w14:textId="4C1A0A94" w:rsidR="00465264" w:rsidRDefault="00465264" w:rsidP="00465264">
      <w:pPr>
        <w:pStyle w:val="B1"/>
        <w:rPr>
          <w:lang w:val="en-CA" w:eastAsia="zh-CN"/>
        </w:rPr>
      </w:pPr>
      <w:r>
        <w:rPr>
          <w:lang w:val="en-CA" w:eastAsia="zh-CN"/>
        </w:rPr>
        <w:t>5.</w:t>
      </w:r>
      <w:r>
        <w:rPr>
          <w:lang w:val="en-CA" w:eastAsia="zh-CN"/>
        </w:rPr>
        <w:tab/>
      </w:r>
      <w:r w:rsidR="00AA6881">
        <w:rPr>
          <w:lang w:val="en-CA" w:eastAsia="zh-CN"/>
        </w:rPr>
        <w:t>T</w:t>
      </w:r>
      <w:r w:rsidR="00AA6881" w:rsidRPr="00AA6881">
        <w:rPr>
          <w:lang w:val="en-CA" w:eastAsia="zh-CN"/>
        </w:rPr>
        <w:t>he AMF deploys the access and mobility related policy information</w:t>
      </w:r>
      <w:r>
        <w:rPr>
          <w:lang w:val="en-CA" w:eastAsia="zh-CN"/>
        </w:rPr>
        <w:t>.</w:t>
      </w:r>
    </w:p>
    <w:p w14:paraId="1E149AC5" w14:textId="328B7F50" w:rsidR="00AA6881" w:rsidRDefault="00AA6881" w:rsidP="00465264">
      <w:pPr>
        <w:pStyle w:val="B1"/>
        <w:rPr>
          <w:lang w:val="en-CA" w:eastAsia="zh-CN"/>
        </w:rPr>
      </w:pPr>
      <w:r>
        <w:rPr>
          <w:rFonts w:hint="eastAsia"/>
          <w:lang w:val="en-CA" w:eastAsia="zh-CN"/>
        </w:rPr>
        <w:t>6</w:t>
      </w:r>
      <w:r>
        <w:rPr>
          <w:lang w:val="en-CA" w:eastAsia="zh-CN"/>
        </w:rPr>
        <w:t>.</w:t>
      </w:r>
      <w:r>
        <w:rPr>
          <w:lang w:val="en-CA" w:eastAsia="zh-CN"/>
        </w:rPr>
        <w:tab/>
        <w:t xml:space="preserve">Existing registration step17-15 are performed </w:t>
      </w:r>
      <w:r w:rsidR="00373005">
        <w:rPr>
          <w:lang w:val="en-CA" w:eastAsia="zh-CN"/>
        </w:rPr>
        <w:t>in clause 4.2.2 of TS23.502.</w:t>
      </w:r>
    </w:p>
    <w:p w14:paraId="64F73147" w14:textId="77777777" w:rsidR="00341ECC" w:rsidRPr="00465264" w:rsidRDefault="00341ECC" w:rsidP="001C3791">
      <w:pPr>
        <w:pStyle w:val="B2"/>
        <w:rPr>
          <w:lang w:val="en-CA" w:eastAsia="zh-CN"/>
        </w:rPr>
      </w:pPr>
    </w:p>
    <w:p w14:paraId="39D04B18" w14:textId="396EA51A" w:rsidR="00AF2D4A" w:rsidRPr="008230CE" w:rsidRDefault="00AF2D4A" w:rsidP="00AF2D4A">
      <w:pPr>
        <w:pStyle w:val="4"/>
      </w:pPr>
      <w:r w:rsidRPr="005130C9">
        <w:lastRenderedPageBreak/>
        <w:t>6.x.3</w:t>
      </w:r>
      <w:r>
        <w:t>.2</w:t>
      </w:r>
      <w:r w:rsidRPr="005130C9">
        <w:tab/>
      </w:r>
      <w:r w:rsidR="00B77961">
        <w:t>S</w:t>
      </w:r>
      <w:r w:rsidR="00B77961" w:rsidRPr="00B77961">
        <w:t>M policy derived with UE indication</w:t>
      </w:r>
    </w:p>
    <w:p w14:paraId="5F23C9D3" w14:textId="23B4BE7D" w:rsidR="002459C9" w:rsidRDefault="00C379DC" w:rsidP="00E31B0B">
      <w:pPr>
        <w:jc w:val="center"/>
        <w:rPr>
          <w:lang w:val="en-CA" w:eastAsia="zh-CN"/>
        </w:rPr>
      </w:pPr>
      <w:r>
        <w:object w:dxaOrig="8760" w:dyaOrig="4035" w14:anchorId="071D8749">
          <v:shape id="_x0000_i1026" type="#_x0000_t75" style="width:437.9pt;height:201.4pt" o:ole="">
            <v:imagedata r:id="rId10" o:title=""/>
          </v:shape>
          <o:OLEObject Type="Embed" ProgID="Visio.Drawing.15" ShapeID="_x0000_i1026" DrawAspect="Content" ObjectID="_1773747026" r:id="rId11"/>
        </w:object>
      </w:r>
    </w:p>
    <w:p w14:paraId="21622670" w14:textId="1C211350" w:rsidR="0085212D" w:rsidRPr="00140E21" w:rsidRDefault="0085212D" w:rsidP="0085212D">
      <w:pPr>
        <w:pStyle w:val="TF"/>
      </w:pPr>
      <w:r w:rsidRPr="00140E21">
        <w:t xml:space="preserve">Figure </w:t>
      </w:r>
      <w:r>
        <w:t>6</w:t>
      </w:r>
      <w:r w:rsidRPr="00140E21">
        <w:t>.</w:t>
      </w:r>
      <w:r>
        <w:t>X</w:t>
      </w:r>
      <w:r w:rsidRPr="00140E21">
        <w:t>.</w:t>
      </w:r>
      <w:r>
        <w:t>3.</w:t>
      </w:r>
      <w:r w:rsidR="00B77961">
        <w:t>2</w:t>
      </w:r>
      <w:r w:rsidRPr="00140E21">
        <w:t xml:space="preserve">-1: </w:t>
      </w:r>
      <w:r w:rsidR="00996DB7">
        <w:rPr>
          <w:rFonts w:hint="eastAsia"/>
          <w:lang w:eastAsia="zh-CN"/>
        </w:rPr>
        <w:t>S</w:t>
      </w:r>
      <w:r w:rsidRPr="0085212D">
        <w:t>M policy derived with UE indication</w:t>
      </w:r>
    </w:p>
    <w:p w14:paraId="5E02DBBB" w14:textId="1B1DBC05" w:rsidR="00E254EB" w:rsidRDefault="00E254EB" w:rsidP="00E254EB">
      <w:pPr>
        <w:pStyle w:val="B1"/>
        <w:rPr>
          <w:lang w:val="en-CA" w:eastAsia="zh-CN"/>
        </w:rPr>
      </w:pPr>
      <w:r>
        <w:rPr>
          <w:rFonts w:hint="eastAsia"/>
          <w:lang w:val="en-CA" w:eastAsia="zh-CN"/>
        </w:rPr>
        <w:t>1</w:t>
      </w:r>
      <w:r>
        <w:rPr>
          <w:lang w:val="en-CA" w:eastAsia="zh-CN"/>
        </w:rPr>
        <w:t>.</w:t>
      </w:r>
      <w:r>
        <w:rPr>
          <w:lang w:val="en-CA" w:eastAsia="zh-CN"/>
        </w:rPr>
        <w:tab/>
        <w:t xml:space="preserve">For a specific PDU session, UE can represent its willing of whether accepts the </w:t>
      </w:r>
      <w:r w:rsidRPr="00B03BFD">
        <w:rPr>
          <w:lang w:val="en-CA" w:eastAsia="zh-CN"/>
        </w:rPr>
        <w:t>energy saving operation/communication</w:t>
      </w:r>
      <w:r>
        <w:rPr>
          <w:lang w:val="en-CA" w:eastAsia="zh-CN"/>
        </w:rPr>
        <w:t xml:space="preserve">. UE sends the PDU session establishment request to SMF including an </w:t>
      </w:r>
      <w:r w:rsidR="00C379DC">
        <w:rPr>
          <w:lang w:val="en-CA" w:eastAsia="zh-CN"/>
        </w:rPr>
        <w:t xml:space="preserve">Energy saving preference </w:t>
      </w:r>
      <w:r w:rsidR="00C379DC">
        <w:rPr>
          <w:rFonts w:hint="eastAsia"/>
          <w:lang w:val="en-CA" w:eastAsia="zh-CN"/>
        </w:rPr>
        <w:t>indication</w:t>
      </w:r>
      <w:r>
        <w:rPr>
          <w:lang w:val="en-CA" w:eastAsia="zh-CN"/>
        </w:rPr>
        <w:t xml:space="preserve"> which indicates whether </w:t>
      </w:r>
      <w:r w:rsidRPr="00B03BFD">
        <w:rPr>
          <w:lang w:val="en-CA" w:eastAsia="zh-CN"/>
        </w:rPr>
        <w:t>the energy saving operation/communication is preferred or not</w:t>
      </w:r>
      <w:r>
        <w:rPr>
          <w:lang w:val="en-CA" w:eastAsia="zh-CN"/>
        </w:rPr>
        <w:t>.</w:t>
      </w:r>
    </w:p>
    <w:p w14:paraId="2EB48CE5" w14:textId="15555344" w:rsidR="00E254EB" w:rsidRDefault="00E254EB" w:rsidP="00E254EB">
      <w:pPr>
        <w:pStyle w:val="B1"/>
        <w:rPr>
          <w:lang w:val="en-CA" w:eastAsia="zh-CN"/>
        </w:rPr>
      </w:pPr>
      <w:r>
        <w:rPr>
          <w:rFonts w:hint="eastAsia"/>
          <w:lang w:val="en-CA" w:eastAsia="zh-CN"/>
        </w:rPr>
        <w:t>2</w:t>
      </w:r>
      <w:r>
        <w:rPr>
          <w:lang w:val="en-CA" w:eastAsia="zh-CN"/>
        </w:rPr>
        <w:t>.</w:t>
      </w:r>
      <w:r>
        <w:rPr>
          <w:lang w:val="en-CA" w:eastAsia="zh-CN"/>
        </w:rPr>
        <w:tab/>
        <w:t>PDU session establishment step2-8 of clause 4.3.2.2 in TS23.502 can be reused with following consideration:</w:t>
      </w:r>
    </w:p>
    <w:p w14:paraId="5F8DFF9C" w14:textId="49458B8C" w:rsidR="00E254EB" w:rsidRDefault="00E254EB" w:rsidP="00E254EB">
      <w:pPr>
        <w:pStyle w:val="B2"/>
        <w:rPr>
          <w:lang w:val="en-CA" w:eastAsia="zh-CN"/>
        </w:rPr>
      </w:pPr>
      <w:r>
        <w:rPr>
          <w:lang w:val="en-CA" w:eastAsia="zh-CN"/>
        </w:rPr>
        <w:t>-</w:t>
      </w:r>
      <w:r>
        <w:rPr>
          <w:lang w:val="en-CA" w:eastAsia="zh-CN"/>
        </w:rPr>
        <w:tab/>
      </w:r>
      <w:r w:rsidR="007A2EA3">
        <w:rPr>
          <w:lang w:val="en-CA" w:eastAsia="zh-CN"/>
        </w:rPr>
        <w:t>S</w:t>
      </w:r>
      <w:r>
        <w:rPr>
          <w:lang w:val="en-CA" w:eastAsia="zh-CN"/>
        </w:rPr>
        <w:t xml:space="preserve">MF checks with UDM whether the </w:t>
      </w:r>
      <w:r w:rsidRPr="001C3791">
        <w:rPr>
          <w:lang w:val="en-CA" w:eastAsia="zh-CN"/>
        </w:rPr>
        <w:t>energy consumption threshold</w:t>
      </w:r>
      <w:r>
        <w:rPr>
          <w:lang w:val="en-CA" w:eastAsia="zh-CN"/>
        </w:rPr>
        <w:t xml:space="preserve"> is exceeded</w:t>
      </w:r>
      <w:r w:rsidR="007A2EA3">
        <w:rPr>
          <w:lang w:val="en-CA" w:eastAsia="zh-CN"/>
        </w:rPr>
        <w:t xml:space="preserve"> (e.g., per S-NSSAI)</w:t>
      </w:r>
      <w:r>
        <w:rPr>
          <w:lang w:val="en-CA" w:eastAsia="zh-CN"/>
        </w:rPr>
        <w:t xml:space="preserve">. If the </w:t>
      </w:r>
      <w:r w:rsidRPr="001C3791">
        <w:rPr>
          <w:lang w:val="en-CA" w:eastAsia="zh-CN"/>
        </w:rPr>
        <w:t>energy consumption threshold</w:t>
      </w:r>
      <w:r>
        <w:rPr>
          <w:lang w:val="en-CA" w:eastAsia="zh-CN"/>
        </w:rPr>
        <w:t xml:space="preserve"> is not exceeded, following step4 of this procedure will be proceeded continually.</w:t>
      </w:r>
      <w:r w:rsidRPr="00341ECC">
        <w:rPr>
          <w:lang w:val="en-CA" w:eastAsia="zh-CN"/>
        </w:rPr>
        <w:t xml:space="preserve"> </w:t>
      </w:r>
      <w:r>
        <w:rPr>
          <w:lang w:val="en-CA" w:eastAsia="zh-CN"/>
        </w:rPr>
        <w:t xml:space="preserve">If the </w:t>
      </w:r>
      <w:r w:rsidRPr="001C3791">
        <w:rPr>
          <w:lang w:val="en-CA" w:eastAsia="zh-CN"/>
        </w:rPr>
        <w:t>energy consumption threshold</w:t>
      </w:r>
      <w:r>
        <w:rPr>
          <w:lang w:val="en-CA" w:eastAsia="zh-CN"/>
        </w:rPr>
        <w:t xml:space="preserve"> is exceeded, </w:t>
      </w:r>
      <w:r w:rsidR="00072CA5">
        <w:rPr>
          <w:lang w:val="en-CA" w:eastAsia="zh-CN"/>
        </w:rPr>
        <w:t>S</w:t>
      </w:r>
      <w:r>
        <w:rPr>
          <w:lang w:val="en-CA" w:eastAsia="zh-CN"/>
        </w:rPr>
        <w:t xml:space="preserve">MF will ignore the indication from the UE in step1 and the </w:t>
      </w:r>
      <w:r w:rsidRPr="00341ECC">
        <w:rPr>
          <w:lang w:val="en-CA" w:eastAsia="zh-CN"/>
        </w:rPr>
        <w:t>energy saving operation/communication</w:t>
      </w:r>
      <w:r>
        <w:rPr>
          <w:lang w:val="en-CA" w:eastAsia="zh-CN"/>
        </w:rPr>
        <w:t xml:space="preserve"> </w:t>
      </w:r>
      <w:r w:rsidR="00072CA5">
        <w:rPr>
          <w:lang w:val="en-CA" w:eastAsia="zh-CN"/>
        </w:rPr>
        <w:t>is controlled</w:t>
      </w:r>
      <w:r>
        <w:rPr>
          <w:lang w:val="en-CA" w:eastAsia="zh-CN"/>
        </w:rPr>
        <w:t xml:space="preserve"> or determin</w:t>
      </w:r>
      <w:r w:rsidR="00072CA5">
        <w:rPr>
          <w:lang w:val="en-CA" w:eastAsia="zh-CN"/>
        </w:rPr>
        <w:t>ed</w:t>
      </w:r>
      <w:r>
        <w:rPr>
          <w:lang w:val="en-CA" w:eastAsia="zh-CN"/>
        </w:rPr>
        <w:t xml:space="preserve"> by network </w:t>
      </w:r>
      <w:r w:rsidRPr="00341ECC">
        <w:rPr>
          <w:lang w:val="en-CA" w:eastAsia="zh-CN"/>
        </w:rPr>
        <w:t>unilaterally</w:t>
      </w:r>
      <w:r>
        <w:rPr>
          <w:lang w:val="en-CA" w:eastAsia="zh-CN"/>
        </w:rPr>
        <w:t>.</w:t>
      </w:r>
    </w:p>
    <w:p w14:paraId="6593FC61" w14:textId="1CE7F446" w:rsidR="00E254EB" w:rsidRDefault="00E254EB" w:rsidP="00E254EB">
      <w:pPr>
        <w:pStyle w:val="B1"/>
        <w:rPr>
          <w:lang w:val="en-CA" w:eastAsia="zh-CN"/>
        </w:rPr>
      </w:pPr>
      <w:r>
        <w:rPr>
          <w:lang w:val="en-CA" w:eastAsia="zh-CN"/>
        </w:rPr>
        <w:t>3.</w:t>
      </w:r>
      <w:r>
        <w:rPr>
          <w:lang w:val="en-CA" w:eastAsia="zh-CN"/>
        </w:rPr>
        <w:tab/>
      </w:r>
      <w:r w:rsidR="00152E54">
        <w:rPr>
          <w:lang w:val="en-CA" w:eastAsia="zh-CN"/>
        </w:rPr>
        <w:t>S</w:t>
      </w:r>
      <w:r>
        <w:rPr>
          <w:lang w:val="en-CA" w:eastAsia="zh-CN"/>
        </w:rPr>
        <w:t xml:space="preserve">MF triggers the </w:t>
      </w:r>
      <w:r w:rsidR="00152E54">
        <w:rPr>
          <w:lang w:val="en-CA" w:eastAsia="zh-CN"/>
        </w:rPr>
        <w:t>S</w:t>
      </w:r>
      <w:r>
        <w:rPr>
          <w:lang w:val="en-CA" w:eastAsia="zh-CN"/>
        </w:rPr>
        <w:t xml:space="preserve">M policy establishment. The </w:t>
      </w:r>
      <w:r w:rsidR="00152E54">
        <w:rPr>
          <w:lang w:val="en-CA" w:eastAsia="zh-CN"/>
        </w:rPr>
        <w:t>S</w:t>
      </w:r>
      <w:r>
        <w:rPr>
          <w:lang w:val="en-CA" w:eastAsia="zh-CN"/>
        </w:rPr>
        <w:t xml:space="preserve">MF sends </w:t>
      </w:r>
      <w:r w:rsidRPr="00290978">
        <w:rPr>
          <w:lang w:val="en-CA" w:eastAsia="zh-CN"/>
        </w:rPr>
        <w:t>Npcf_</w:t>
      </w:r>
      <w:r w:rsidR="00152E54">
        <w:rPr>
          <w:lang w:val="en-CA" w:eastAsia="zh-CN"/>
        </w:rPr>
        <w:t>S</w:t>
      </w:r>
      <w:r w:rsidRPr="00290978">
        <w:rPr>
          <w:lang w:val="en-CA" w:eastAsia="zh-CN"/>
        </w:rPr>
        <w:t>MPolicyControl_Create</w:t>
      </w:r>
      <w:r>
        <w:rPr>
          <w:lang w:val="en-CA" w:eastAsia="zh-CN"/>
        </w:rPr>
        <w:t xml:space="preserve"> to PCF with the Energy saving Authorization </w:t>
      </w:r>
      <w:r>
        <w:rPr>
          <w:rFonts w:hint="eastAsia"/>
          <w:lang w:val="en-CA" w:eastAsia="zh-CN"/>
        </w:rPr>
        <w:t>indication</w:t>
      </w:r>
      <w:r>
        <w:rPr>
          <w:lang w:val="en-CA" w:eastAsia="zh-CN"/>
        </w:rPr>
        <w:t xml:space="preserve"> in step 1.</w:t>
      </w:r>
    </w:p>
    <w:p w14:paraId="794606FA" w14:textId="260A54C3" w:rsidR="00E254EB" w:rsidRDefault="00E254EB" w:rsidP="00E254EB">
      <w:pPr>
        <w:pStyle w:val="B1"/>
        <w:rPr>
          <w:lang w:val="en-CA" w:eastAsia="zh-CN"/>
        </w:rPr>
      </w:pPr>
      <w:r>
        <w:rPr>
          <w:rFonts w:hint="eastAsia"/>
          <w:lang w:val="en-CA" w:eastAsia="zh-CN"/>
        </w:rPr>
        <w:t>4</w:t>
      </w:r>
      <w:r>
        <w:rPr>
          <w:lang w:val="en-CA" w:eastAsia="zh-CN"/>
        </w:rPr>
        <w:t>.</w:t>
      </w:r>
      <w:r>
        <w:rPr>
          <w:lang w:val="en-CA" w:eastAsia="zh-CN"/>
        </w:rPr>
        <w:tab/>
        <w:t xml:space="preserve">PCF receives the </w:t>
      </w:r>
      <w:r w:rsidRPr="00290978">
        <w:rPr>
          <w:lang w:val="en-CA" w:eastAsia="zh-CN"/>
        </w:rPr>
        <w:t>Npcf_</w:t>
      </w:r>
      <w:r w:rsidR="00152E54">
        <w:rPr>
          <w:lang w:val="en-CA" w:eastAsia="zh-CN"/>
        </w:rPr>
        <w:t>S</w:t>
      </w:r>
      <w:r w:rsidRPr="00290978">
        <w:rPr>
          <w:lang w:val="en-CA" w:eastAsia="zh-CN"/>
        </w:rPr>
        <w:t>MPolicyControl_Create</w:t>
      </w:r>
      <w:r>
        <w:rPr>
          <w:lang w:val="en-CA" w:eastAsia="zh-CN"/>
        </w:rPr>
        <w:t xml:space="preserve"> from </w:t>
      </w:r>
      <w:r w:rsidR="00152E54">
        <w:rPr>
          <w:lang w:val="en-CA" w:eastAsia="zh-CN"/>
        </w:rPr>
        <w:t>S</w:t>
      </w:r>
      <w:r>
        <w:rPr>
          <w:lang w:val="en-CA" w:eastAsia="zh-CN"/>
        </w:rPr>
        <w:t xml:space="preserve">MF in step3. </w:t>
      </w:r>
    </w:p>
    <w:p w14:paraId="0E869AB0" w14:textId="375C8E92" w:rsidR="00E254EB" w:rsidRDefault="00E254EB" w:rsidP="00E254EB">
      <w:pPr>
        <w:pStyle w:val="B2"/>
        <w:rPr>
          <w:lang w:val="en-CA" w:eastAsia="zh-CN"/>
        </w:rPr>
      </w:pPr>
      <w:r>
        <w:rPr>
          <w:rFonts w:hint="eastAsia"/>
          <w:lang w:val="en-CA" w:eastAsia="zh-CN"/>
        </w:rPr>
        <w:t>-</w:t>
      </w:r>
      <w:r>
        <w:rPr>
          <w:lang w:val="en-CA" w:eastAsia="zh-CN"/>
        </w:rPr>
        <w:tab/>
        <w:t xml:space="preserve">If the </w:t>
      </w:r>
      <w:r w:rsidR="00C379DC">
        <w:rPr>
          <w:lang w:val="en-CA" w:eastAsia="zh-CN"/>
        </w:rPr>
        <w:t xml:space="preserve">Energy saving preference </w:t>
      </w:r>
      <w:r w:rsidR="00C379DC">
        <w:rPr>
          <w:rFonts w:hint="eastAsia"/>
          <w:lang w:val="en-CA" w:eastAsia="zh-CN"/>
        </w:rPr>
        <w:t>indication</w:t>
      </w:r>
      <w:r>
        <w:rPr>
          <w:lang w:val="en-CA" w:eastAsia="zh-CN"/>
        </w:rPr>
        <w:t xml:space="preserve"> indicates that the </w:t>
      </w:r>
      <w:r w:rsidRPr="00290978">
        <w:rPr>
          <w:lang w:val="en-CA" w:eastAsia="zh-CN"/>
        </w:rPr>
        <w:t>Energy saving</w:t>
      </w:r>
      <w:r>
        <w:rPr>
          <w:lang w:val="en-CA" w:eastAsia="zh-CN"/>
        </w:rPr>
        <w:t xml:space="preserve"> is preferred, the PCF may derive the </w:t>
      </w:r>
      <w:r w:rsidR="00152E54">
        <w:rPr>
          <w:lang w:val="en-CA" w:eastAsia="zh-CN"/>
        </w:rPr>
        <w:t>S</w:t>
      </w:r>
      <w:r>
        <w:rPr>
          <w:lang w:val="en-CA" w:eastAsia="zh-CN"/>
        </w:rPr>
        <w:t xml:space="preserve">M policy for energy saving (e.g., </w:t>
      </w:r>
      <w:r w:rsidR="00152E54" w:rsidRPr="00152E54">
        <w:rPr>
          <w:lang w:val="en-CA" w:eastAsia="zh-CN"/>
        </w:rPr>
        <w:t>enforcing QoS with lower Session-AMBR, higher PDB, higher PER</w:t>
      </w:r>
      <w:r w:rsidR="00152E54">
        <w:rPr>
          <w:lang w:val="en-CA" w:eastAsia="zh-CN"/>
        </w:rPr>
        <w:t xml:space="preserve">, </w:t>
      </w:r>
      <w:r w:rsidR="00152E54" w:rsidRPr="00152E54">
        <w:rPr>
          <w:lang w:val="en-CA" w:eastAsia="zh-CN"/>
        </w:rPr>
        <w:t>PDU session release</w:t>
      </w:r>
      <w:r w:rsidR="00152E54">
        <w:rPr>
          <w:lang w:val="en-CA" w:eastAsia="zh-CN"/>
        </w:rPr>
        <w:t xml:space="preserve">, </w:t>
      </w:r>
      <w:r w:rsidR="00152E54" w:rsidRPr="00152E54">
        <w:rPr>
          <w:lang w:val="en-CA" w:eastAsia="zh-CN"/>
        </w:rPr>
        <w:t>PDU Session deactivation</w:t>
      </w:r>
      <w:r>
        <w:rPr>
          <w:lang w:val="en-CA" w:eastAsia="zh-CN"/>
        </w:rPr>
        <w:t>) based on e.g., local configuration.</w:t>
      </w:r>
    </w:p>
    <w:p w14:paraId="5CE8FAC6" w14:textId="2EC3E99C" w:rsidR="00E254EB" w:rsidRDefault="00E254EB" w:rsidP="00E254EB">
      <w:pPr>
        <w:pStyle w:val="B2"/>
        <w:rPr>
          <w:lang w:val="en-CA" w:eastAsia="zh-CN"/>
        </w:rPr>
      </w:pPr>
      <w:r>
        <w:rPr>
          <w:rFonts w:hint="eastAsia"/>
          <w:lang w:val="en-CA" w:eastAsia="zh-CN"/>
        </w:rPr>
        <w:t>-</w:t>
      </w:r>
      <w:r>
        <w:rPr>
          <w:lang w:val="en-CA" w:eastAsia="zh-CN"/>
        </w:rPr>
        <w:tab/>
        <w:t xml:space="preserve">If the </w:t>
      </w:r>
      <w:r w:rsidR="00C379DC">
        <w:rPr>
          <w:lang w:val="en-CA" w:eastAsia="zh-CN"/>
        </w:rPr>
        <w:t xml:space="preserve">Energy saving preference </w:t>
      </w:r>
      <w:r w:rsidR="00C379DC">
        <w:rPr>
          <w:rFonts w:hint="eastAsia"/>
          <w:lang w:val="en-CA" w:eastAsia="zh-CN"/>
        </w:rPr>
        <w:t>indication</w:t>
      </w:r>
      <w:r w:rsidRPr="00F9111F">
        <w:rPr>
          <w:lang w:val="en-CA" w:eastAsia="zh-CN"/>
        </w:rPr>
        <w:t xml:space="preserve"> indicates that the Energy saving is </w:t>
      </w:r>
      <w:r>
        <w:rPr>
          <w:lang w:val="en-CA" w:eastAsia="zh-CN"/>
        </w:rPr>
        <w:t xml:space="preserve">not </w:t>
      </w:r>
      <w:r w:rsidRPr="00F9111F">
        <w:rPr>
          <w:lang w:val="en-CA" w:eastAsia="zh-CN"/>
        </w:rPr>
        <w:t>preferred</w:t>
      </w:r>
      <w:r>
        <w:rPr>
          <w:lang w:val="en-CA" w:eastAsia="zh-CN"/>
        </w:rPr>
        <w:t xml:space="preserve">, PCF </w:t>
      </w:r>
      <w:r w:rsidRPr="00F9111F">
        <w:rPr>
          <w:lang w:val="en-CA" w:eastAsia="zh-CN"/>
        </w:rPr>
        <w:t xml:space="preserve">derive the </w:t>
      </w:r>
      <w:r w:rsidR="00D24F54">
        <w:rPr>
          <w:lang w:val="en-CA" w:eastAsia="zh-CN"/>
        </w:rPr>
        <w:t>S</w:t>
      </w:r>
      <w:r w:rsidRPr="00F9111F">
        <w:rPr>
          <w:lang w:val="en-CA" w:eastAsia="zh-CN"/>
        </w:rPr>
        <w:t>M policy</w:t>
      </w:r>
      <w:r>
        <w:rPr>
          <w:lang w:val="en-CA" w:eastAsia="zh-CN"/>
        </w:rPr>
        <w:t xml:space="preserve"> without </w:t>
      </w:r>
      <w:r w:rsidRPr="00F9111F">
        <w:rPr>
          <w:lang w:val="en-CA" w:eastAsia="zh-CN"/>
        </w:rPr>
        <w:t>energy saving</w:t>
      </w:r>
      <w:r>
        <w:rPr>
          <w:lang w:val="en-CA" w:eastAsia="zh-CN"/>
        </w:rPr>
        <w:t xml:space="preserve"> consideration (e.g., follow the legacy </w:t>
      </w:r>
      <w:r w:rsidR="00D24F54">
        <w:rPr>
          <w:lang w:val="en-CA" w:eastAsia="zh-CN"/>
        </w:rPr>
        <w:t>S</w:t>
      </w:r>
      <w:r>
        <w:rPr>
          <w:lang w:val="en-CA" w:eastAsia="zh-CN"/>
        </w:rPr>
        <w:t>M policy generation).</w:t>
      </w:r>
    </w:p>
    <w:p w14:paraId="70E9578B" w14:textId="5B76CBA7" w:rsidR="00E254EB" w:rsidRDefault="00E254EB" w:rsidP="00E254EB">
      <w:pPr>
        <w:pStyle w:val="B2"/>
        <w:rPr>
          <w:lang w:val="en-CA" w:eastAsia="zh-CN"/>
        </w:rPr>
      </w:pPr>
      <w:r>
        <w:rPr>
          <w:lang w:val="en-CA" w:eastAsia="zh-CN"/>
        </w:rPr>
        <w:t xml:space="preserve">PCF responds to </w:t>
      </w:r>
      <w:r w:rsidR="00D24F54">
        <w:rPr>
          <w:lang w:val="en-CA" w:eastAsia="zh-CN"/>
        </w:rPr>
        <w:t>S</w:t>
      </w:r>
      <w:r>
        <w:rPr>
          <w:lang w:val="en-CA" w:eastAsia="zh-CN"/>
        </w:rPr>
        <w:t xml:space="preserve">MF with above derived </w:t>
      </w:r>
      <w:r w:rsidR="00D24F54">
        <w:rPr>
          <w:lang w:val="en-CA" w:eastAsia="zh-CN"/>
        </w:rPr>
        <w:t>S</w:t>
      </w:r>
      <w:r>
        <w:rPr>
          <w:lang w:val="en-CA" w:eastAsia="zh-CN"/>
        </w:rPr>
        <w:t xml:space="preserve">M policy using the </w:t>
      </w:r>
      <w:r w:rsidRPr="00465264">
        <w:rPr>
          <w:lang w:val="en-CA" w:eastAsia="zh-CN"/>
        </w:rPr>
        <w:t>Npcf_</w:t>
      </w:r>
      <w:r w:rsidR="00D24F54">
        <w:rPr>
          <w:lang w:val="en-CA" w:eastAsia="zh-CN"/>
        </w:rPr>
        <w:t>S</w:t>
      </w:r>
      <w:r w:rsidRPr="00465264">
        <w:rPr>
          <w:lang w:val="en-CA" w:eastAsia="zh-CN"/>
        </w:rPr>
        <w:t>MPolicyControl_Create</w:t>
      </w:r>
      <w:r>
        <w:rPr>
          <w:lang w:val="en-CA" w:eastAsia="zh-CN"/>
        </w:rPr>
        <w:t xml:space="preserve"> Response.</w:t>
      </w:r>
    </w:p>
    <w:p w14:paraId="42D052A0" w14:textId="216B7E48" w:rsidR="00E254EB" w:rsidRDefault="00E254EB" w:rsidP="00E254EB">
      <w:pPr>
        <w:pStyle w:val="B1"/>
        <w:rPr>
          <w:lang w:val="en-CA" w:eastAsia="zh-CN"/>
        </w:rPr>
      </w:pPr>
      <w:r>
        <w:rPr>
          <w:lang w:val="en-CA" w:eastAsia="zh-CN"/>
        </w:rPr>
        <w:t>5.</w:t>
      </w:r>
      <w:r>
        <w:rPr>
          <w:lang w:val="en-CA" w:eastAsia="zh-CN"/>
        </w:rPr>
        <w:tab/>
        <w:t>T</w:t>
      </w:r>
      <w:r w:rsidRPr="00AA6881">
        <w:rPr>
          <w:lang w:val="en-CA" w:eastAsia="zh-CN"/>
        </w:rPr>
        <w:t xml:space="preserve">he </w:t>
      </w:r>
      <w:r w:rsidR="008A02BC">
        <w:rPr>
          <w:lang w:val="en-CA" w:eastAsia="zh-CN"/>
        </w:rPr>
        <w:t>S</w:t>
      </w:r>
      <w:r w:rsidRPr="00AA6881">
        <w:rPr>
          <w:lang w:val="en-CA" w:eastAsia="zh-CN"/>
        </w:rPr>
        <w:t xml:space="preserve">MF </w:t>
      </w:r>
      <w:r w:rsidR="008A02BC">
        <w:rPr>
          <w:lang w:val="en-CA" w:eastAsia="zh-CN"/>
        </w:rPr>
        <w:t>performs the subsequent PDU session establishment with step 10-21 of clause 4.3.2.2 in TS23.502 with above derived SMF policy</w:t>
      </w:r>
      <w:r>
        <w:rPr>
          <w:lang w:val="en-CA" w:eastAsia="zh-CN"/>
        </w:rPr>
        <w:t>.</w:t>
      </w:r>
    </w:p>
    <w:p w14:paraId="2A72727D" w14:textId="10653A59" w:rsidR="002459C9" w:rsidRPr="00E254EB" w:rsidRDefault="002459C9" w:rsidP="002F62E6">
      <w:pPr>
        <w:rPr>
          <w:lang w:val="en-CA" w:eastAsia="zh-CN"/>
        </w:rPr>
      </w:pPr>
    </w:p>
    <w:p w14:paraId="4627752F" w14:textId="1AC79032" w:rsidR="00225701" w:rsidRPr="008230CE" w:rsidRDefault="00225701" w:rsidP="00225701">
      <w:pPr>
        <w:pStyle w:val="4"/>
      </w:pPr>
      <w:r w:rsidRPr="005130C9">
        <w:lastRenderedPageBreak/>
        <w:t>6.x.3</w:t>
      </w:r>
      <w:r>
        <w:t>.3</w:t>
      </w:r>
      <w:r w:rsidRPr="005130C9">
        <w:tab/>
      </w:r>
      <w:r>
        <w:t xml:space="preserve">AM/SM policy update </w:t>
      </w:r>
      <w:r w:rsidR="001E3CB2">
        <w:t>with EECF energy info</w:t>
      </w:r>
    </w:p>
    <w:p w14:paraId="5FD967F3" w14:textId="269C8010" w:rsidR="00E31B0B" w:rsidRDefault="003E5DE5" w:rsidP="00E31B0B">
      <w:pPr>
        <w:jc w:val="center"/>
      </w:pPr>
      <w:r>
        <w:object w:dxaOrig="7561" w:dyaOrig="3780" w14:anchorId="3F61D105">
          <v:shape id="_x0000_i1027" type="#_x0000_t75" style="width:378.25pt;height:189.1pt" o:ole="">
            <v:imagedata r:id="rId12" o:title=""/>
          </v:shape>
          <o:OLEObject Type="Embed" ProgID="Visio.Drawing.15" ShapeID="_x0000_i1027" DrawAspect="Content" ObjectID="_1773747027" r:id="rId13"/>
        </w:object>
      </w:r>
    </w:p>
    <w:p w14:paraId="4D6E39CE" w14:textId="05A150F3" w:rsidR="00DD0347" w:rsidRPr="00DD0347" w:rsidRDefault="00DD0347" w:rsidP="00DD0347">
      <w:pPr>
        <w:pStyle w:val="TF"/>
        <w:ind w:firstLine="480"/>
        <w:rPr>
          <w:lang w:eastAsia="zh-CN"/>
        </w:rPr>
      </w:pPr>
      <w:r w:rsidRPr="00140E21">
        <w:t xml:space="preserve">Figure </w:t>
      </w:r>
      <w:r>
        <w:t>6</w:t>
      </w:r>
      <w:r w:rsidRPr="00140E21">
        <w:t>.</w:t>
      </w:r>
      <w:r>
        <w:t>X</w:t>
      </w:r>
      <w:r w:rsidRPr="00140E21">
        <w:t>.</w:t>
      </w:r>
      <w:r>
        <w:t>3.2</w:t>
      </w:r>
      <w:r w:rsidRPr="00140E21">
        <w:t xml:space="preserve">-1: </w:t>
      </w:r>
      <w:r w:rsidRPr="00DD0347">
        <w:rPr>
          <w:lang w:eastAsia="zh-CN"/>
        </w:rPr>
        <w:t>AM/SM policy update</w:t>
      </w:r>
      <w:r w:rsidR="001E3CB2" w:rsidRPr="001E3CB2">
        <w:t xml:space="preserve"> </w:t>
      </w:r>
      <w:r w:rsidR="001E3CB2" w:rsidRPr="001E3CB2">
        <w:rPr>
          <w:lang w:eastAsia="zh-CN"/>
        </w:rPr>
        <w:t>with EECF energy info</w:t>
      </w:r>
    </w:p>
    <w:p w14:paraId="388EB7E0" w14:textId="7F07E32F" w:rsidR="002E0C25" w:rsidRDefault="002E0C25" w:rsidP="002E0C25">
      <w:pPr>
        <w:pStyle w:val="B1"/>
        <w:rPr>
          <w:lang w:val="en-CA" w:eastAsia="zh-CN"/>
        </w:rPr>
      </w:pPr>
      <w:r>
        <w:rPr>
          <w:rFonts w:hint="eastAsia"/>
          <w:lang w:val="en-CA" w:eastAsia="zh-CN"/>
        </w:rPr>
        <w:t>1</w:t>
      </w:r>
      <w:r>
        <w:rPr>
          <w:lang w:val="en-CA" w:eastAsia="zh-CN"/>
        </w:rPr>
        <w:t>.</w:t>
      </w:r>
      <w:r>
        <w:rPr>
          <w:lang w:val="en-CA" w:eastAsia="zh-CN"/>
        </w:rPr>
        <w:tab/>
      </w:r>
      <w:r w:rsidR="00C91146">
        <w:rPr>
          <w:lang w:val="en-CA" w:eastAsia="zh-CN"/>
        </w:rPr>
        <w:t>A</w:t>
      </w:r>
      <w:r>
        <w:rPr>
          <w:lang w:val="en-CA" w:eastAsia="zh-CN"/>
        </w:rPr>
        <w:t>fter</w:t>
      </w:r>
      <w:r w:rsidR="00FD3E2D">
        <w:rPr>
          <w:lang w:val="en-CA" w:eastAsia="zh-CN"/>
        </w:rPr>
        <w:t xml:space="preserve"> or during</w:t>
      </w:r>
      <w:r>
        <w:rPr>
          <w:lang w:val="en-CA" w:eastAsia="zh-CN"/>
        </w:rPr>
        <w:t xml:space="preserve"> the AM policy or SM policy association as in the clause </w:t>
      </w:r>
      <w:r w:rsidRPr="002E0C25">
        <w:rPr>
          <w:lang w:val="en-CA" w:eastAsia="zh-CN"/>
        </w:rPr>
        <w:t>6.x.3.</w:t>
      </w:r>
      <w:r>
        <w:rPr>
          <w:lang w:val="en-CA" w:eastAsia="zh-CN"/>
        </w:rPr>
        <w:t xml:space="preserve">1 and 6.x.3.2, </w:t>
      </w:r>
      <w:r w:rsidR="00D848F2">
        <w:rPr>
          <w:rFonts w:hint="eastAsia"/>
          <w:lang w:val="en-CA" w:eastAsia="zh-CN"/>
        </w:rPr>
        <w:t>i</w:t>
      </w:r>
      <w:r w:rsidR="00D848F2" w:rsidRPr="00D848F2">
        <w:rPr>
          <w:lang w:val="en-CA" w:eastAsia="zh-CN"/>
        </w:rPr>
        <w:t xml:space="preserve">f the </w:t>
      </w:r>
      <w:r w:rsidR="00C379DC">
        <w:rPr>
          <w:lang w:val="en-CA" w:eastAsia="zh-CN"/>
        </w:rPr>
        <w:t xml:space="preserve">Energy saving preference </w:t>
      </w:r>
      <w:r w:rsidR="00C379DC">
        <w:rPr>
          <w:rFonts w:hint="eastAsia"/>
          <w:lang w:val="en-CA" w:eastAsia="zh-CN"/>
        </w:rPr>
        <w:t>indication</w:t>
      </w:r>
      <w:r w:rsidR="00D848F2" w:rsidRPr="00D848F2">
        <w:rPr>
          <w:lang w:val="en-CA" w:eastAsia="zh-CN"/>
        </w:rPr>
        <w:t xml:space="preserve"> indicates that the Energy saving is preferred</w:t>
      </w:r>
      <w:r w:rsidR="00D848F2">
        <w:rPr>
          <w:lang w:val="en-CA" w:eastAsia="zh-CN"/>
        </w:rPr>
        <w:t>,</w:t>
      </w:r>
      <w:r w:rsidR="00D848F2" w:rsidRPr="00D848F2">
        <w:rPr>
          <w:lang w:val="en-CA" w:eastAsia="zh-CN"/>
        </w:rPr>
        <w:t xml:space="preserve"> </w:t>
      </w:r>
      <w:r>
        <w:rPr>
          <w:lang w:val="en-CA" w:eastAsia="zh-CN"/>
        </w:rPr>
        <w:t>the PCF request</w:t>
      </w:r>
      <w:r w:rsidR="00F627D2">
        <w:rPr>
          <w:lang w:val="en-CA" w:eastAsia="zh-CN"/>
        </w:rPr>
        <w:t>s</w:t>
      </w:r>
      <w:r>
        <w:rPr>
          <w:lang w:val="en-CA" w:eastAsia="zh-CN"/>
        </w:rPr>
        <w:t xml:space="preserve"> or subscribe</w:t>
      </w:r>
      <w:r w:rsidR="00F627D2">
        <w:rPr>
          <w:lang w:val="en-CA" w:eastAsia="zh-CN"/>
        </w:rPr>
        <w:t>s</w:t>
      </w:r>
      <w:r>
        <w:rPr>
          <w:lang w:val="en-CA" w:eastAsia="zh-CN"/>
        </w:rPr>
        <w:t xml:space="preserve"> from the EECF</w:t>
      </w:r>
      <w:r w:rsidR="00F627D2">
        <w:rPr>
          <w:lang w:val="en-CA" w:eastAsia="zh-CN"/>
        </w:rPr>
        <w:t xml:space="preserve"> (as defined in Sol#7)</w:t>
      </w:r>
      <w:r>
        <w:rPr>
          <w:lang w:val="en-CA" w:eastAsia="zh-CN"/>
        </w:rPr>
        <w:t xml:space="preserve"> </w:t>
      </w:r>
      <w:r w:rsidR="00F627D2">
        <w:rPr>
          <w:lang w:val="en-CA" w:eastAsia="zh-CN"/>
        </w:rPr>
        <w:t xml:space="preserve">with </w:t>
      </w:r>
      <w:r>
        <w:rPr>
          <w:lang w:val="en-CA" w:eastAsia="zh-CN"/>
        </w:rPr>
        <w:t xml:space="preserve">some </w:t>
      </w:r>
      <w:r w:rsidRPr="002E0C25">
        <w:rPr>
          <w:lang w:val="en-CA" w:eastAsia="zh-CN"/>
        </w:rPr>
        <w:t>energy control information</w:t>
      </w:r>
      <w:r w:rsidR="00332239">
        <w:rPr>
          <w:lang w:val="en-CA" w:eastAsia="zh-CN"/>
        </w:rPr>
        <w:t xml:space="preserve"> (e.g., Sol#7</w:t>
      </w:r>
      <w:r w:rsidR="00DA6913" w:rsidRPr="00DA6913">
        <w:t xml:space="preserve"> </w:t>
      </w:r>
      <w:r w:rsidR="00DA6913" w:rsidRPr="00DA6913">
        <w:rPr>
          <w:lang w:val="en-CA" w:eastAsia="zh-CN"/>
        </w:rPr>
        <w:t>data volume, bit rate, etc.</w:t>
      </w:r>
      <w:r w:rsidR="00332239">
        <w:rPr>
          <w:lang w:val="en-CA" w:eastAsia="zh-CN"/>
        </w:rPr>
        <w:t>)</w:t>
      </w:r>
      <w:r w:rsidRPr="002E0C25">
        <w:rPr>
          <w:lang w:val="en-CA" w:eastAsia="zh-CN"/>
        </w:rPr>
        <w:t xml:space="preserve"> </w:t>
      </w:r>
      <w:r>
        <w:rPr>
          <w:lang w:val="en-CA" w:eastAsia="zh-CN"/>
        </w:rPr>
        <w:t>for target UE or PDU session.</w:t>
      </w:r>
    </w:p>
    <w:p w14:paraId="5630D92D" w14:textId="5758888D" w:rsidR="002E0C25" w:rsidRDefault="002E0C25" w:rsidP="002E0C25">
      <w:pPr>
        <w:pStyle w:val="B1"/>
        <w:rPr>
          <w:lang w:val="en-CA" w:eastAsia="zh-CN"/>
        </w:rPr>
      </w:pPr>
      <w:r>
        <w:rPr>
          <w:rFonts w:hint="eastAsia"/>
          <w:lang w:val="en-CA" w:eastAsia="zh-CN"/>
        </w:rPr>
        <w:t>2</w:t>
      </w:r>
      <w:r>
        <w:rPr>
          <w:lang w:val="en-CA" w:eastAsia="zh-CN"/>
        </w:rPr>
        <w:t>.</w:t>
      </w:r>
      <w:r>
        <w:rPr>
          <w:lang w:val="en-CA" w:eastAsia="zh-CN"/>
        </w:rPr>
        <w:tab/>
        <w:t>EECF c</w:t>
      </w:r>
      <w:r w:rsidRPr="002E0C25">
        <w:rPr>
          <w:lang w:val="en-CA" w:eastAsia="zh-CN"/>
        </w:rPr>
        <w:t>ollects energy consumption assistance information (e.g. data volume, bit rate, etc) from 5GC NFs</w:t>
      </w:r>
      <w:r>
        <w:rPr>
          <w:lang w:val="en-CA" w:eastAsia="zh-CN"/>
        </w:rPr>
        <w:t xml:space="preserve"> and derives some </w:t>
      </w:r>
      <w:r w:rsidRPr="002E0C25">
        <w:rPr>
          <w:lang w:val="en-CA" w:eastAsia="zh-CN"/>
        </w:rPr>
        <w:t>energy control information</w:t>
      </w:r>
      <w:r>
        <w:rPr>
          <w:lang w:val="en-CA" w:eastAsia="zh-CN"/>
        </w:rPr>
        <w:t>.</w:t>
      </w:r>
    </w:p>
    <w:p w14:paraId="7A7B7F4E" w14:textId="0D15A74A" w:rsidR="002E0C25" w:rsidRDefault="002E0C25" w:rsidP="002E0C25">
      <w:pPr>
        <w:pStyle w:val="B1"/>
        <w:rPr>
          <w:lang w:val="en-CA" w:eastAsia="zh-CN"/>
        </w:rPr>
      </w:pPr>
      <w:r>
        <w:rPr>
          <w:rFonts w:hint="eastAsia"/>
          <w:lang w:val="en-CA" w:eastAsia="zh-CN"/>
        </w:rPr>
        <w:t>3</w:t>
      </w:r>
      <w:r>
        <w:rPr>
          <w:lang w:val="en-CA" w:eastAsia="zh-CN"/>
        </w:rPr>
        <w:t>.</w:t>
      </w:r>
      <w:r>
        <w:rPr>
          <w:lang w:val="en-CA" w:eastAsia="zh-CN"/>
        </w:rPr>
        <w:tab/>
      </w:r>
      <w:r w:rsidRPr="002E0C25">
        <w:rPr>
          <w:lang w:val="en-CA" w:eastAsia="zh-CN"/>
        </w:rPr>
        <w:t>EECF</w:t>
      </w:r>
      <w:r>
        <w:rPr>
          <w:lang w:val="en-CA" w:eastAsia="zh-CN"/>
        </w:rPr>
        <w:t xml:space="preserve"> provides the derived </w:t>
      </w:r>
      <w:r w:rsidRPr="002E0C25">
        <w:rPr>
          <w:lang w:val="en-CA" w:eastAsia="zh-CN"/>
        </w:rPr>
        <w:t>energy control information</w:t>
      </w:r>
      <w:r w:rsidR="00C91146">
        <w:rPr>
          <w:lang w:val="en-CA" w:eastAsia="zh-CN"/>
        </w:rPr>
        <w:t xml:space="preserve"> to the PCF </w:t>
      </w:r>
      <w:r w:rsidR="00C91146" w:rsidRPr="00C91146">
        <w:rPr>
          <w:lang w:val="en-CA" w:eastAsia="zh-CN"/>
        </w:rPr>
        <w:t>to adjust AM policy</w:t>
      </w:r>
      <w:r w:rsidR="00C91146">
        <w:rPr>
          <w:lang w:val="en-CA" w:eastAsia="zh-CN"/>
        </w:rPr>
        <w:t xml:space="preserve"> or SM policy.</w:t>
      </w:r>
    </w:p>
    <w:p w14:paraId="12BF8BB1" w14:textId="765D022F" w:rsidR="00C91146" w:rsidRDefault="00C91146" w:rsidP="002E0C25">
      <w:pPr>
        <w:pStyle w:val="B1"/>
        <w:rPr>
          <w:lang w:val="en-CA" w:eastAsia="zh-CN"/>
        </w:rPr>
      </w:pPr>
      <w:r>
        <w:rPr>
          <w:rFonts w:hint="eastAsia"/>
          <w:lang w:val="en-CA" w:eastAsia="zh-CN"/>
        </w:rPr>
        <w:t>4</w:t>
      </w:r>
      <w:r>
        <w:rPr>
          <w:lang w:val="en-CA" w:eastAsia="zh-CN"/>
        </w:rPr>
        <w:t>.</w:t>
      </w:r>
      <w:r>
        <w:rPr>
          <w:lang w:val="en-CA" w:eastAsia="zh-CN"/>
        </w:rPr>
        <w:tab/>
        <w:t xml:space="preserve">PCF derives the </w:t>
      </w:r>
      <w:r w:rsidRPr="00C91146">
        <w:rPr>
          <w:lang w:val="en-CA" w:eastAsia="zh-CN"/>
        </w:rPr>
        <w:t>AM policy</w:t>
      </w:r>
      <w:r>
        <w:rPr>
          <w:lang w:val="en-CA" w:eastAsia="zh-CN"/>
        </w:rPr>
        <w:t xml:space="preserve"> or SM policy</w:t>
      </w:r>
      <w:r w:rsidRPr="00C91146">
        <w:rPr>
          <w:lang w:val="en-CA" w:eastAsia="zh-CN"/>
        </w:rPr>
        <w:t xml:space="preserve"> </w:t>
      </w:r>
      <w:r>
        <w:rPr>
          <w:lang w:val="en-CA" w:eastAsia="zh-CN"/>
        </w:rPr>
        <w:t xml:space="preserve">based on the received </w:t>
      </w:r>
      <w:r w:rsidRPr="002E0C25">
        <w:rPr>
          <w:lang w:val="en-CA" w:eastAsia="zh-CN"/>
        </w:rPr>
        <w:t>energy control information</w:t>
      </w:r>
      <w:r>
        <w:rPr>
          <w:lang w:val="en-CA" w:eastAsia="zh-CN"/>
        </w:rPr>
        <w:t xml:space="preserve">, and then initiates the AM policy or SM policy modification </w:t>
      </w:r>
      <w:r w:rsidR="008A7AF0">
        <w:rPr>
          <w:lang w:val="en-CA" w:eastAsia="zh-CN"/>
        </w:rPr>
        <w:t>procedure</w:t>
      </w:r>
      <w:r>
        <w:rPr>
          <w:lang w:val="en-CA" w:eastAsia="zh-CN"/>
        </w:rPr>
        <w:t>.</w:t>
      </w:r>
    </w:p>
    <w:p w14:paraId="2816EC70" w14:textId="6BC305C8" w:rsidR="002A645F" w:rsidRPr="00E639DF" w:rsidRDefault="002A645F" w:rsidP="00E639DF">
      <w:pPr>
        <w:pStyle w:val="3"/>
      </w:pPr>
      <w:bookmarkStart w:id="23" w:name="_Toc148441680"/>
      <w:r w:rsidRPr="005130C9">
        <w:t>6.x.4</w:t>
      </w:r>
      <w:r w:rsidRPr="005130C9">
        <w:tab/>
      </w:r>
      <w:bookmarkEnd w:id="18"/>
      <w:bookmarkEnd w:id="19"/>
      <w:bookmarkEnd w:id="20"/>
      <w:r w:rsidRPr="005130C9">
        <w:t>Impacts on existing services, entities and interfaces</w:t>
      </w:r>
      <w:bookmarkEnd w:id="21"/>
      <w:bookmarkEnd w:id="23"/>
    </w:p>
    <w:p w14:paraId="3DE681D5" w14:textId="08985FFF" w:rsidR="00E639DF" w:rsidRDefault="008A7AF0" w:rsidP="00E639DF">
      <w:pPr>
        <w:contextualSpacing/>
        <w:rPr>
          <w:rFonts w:eastAsia="宋体"/>
          <w:lang w:eastAsia="zh-CN"/>
        </w:rPr>
      </w:pPr>
      <w:r>
        <w:rPr>
          <w:rFonts w:eastAsia="宋体"/>
          <w:lang w:eastAsia="zh-CN"/>
        </w:rPr>
        <w:t>UE</w:t>
      </w:r>
      <w:r w:rsidR="00E639DF">
        <w:rPr>
          <w:rFonts w:eastAsia="宋体"/>
          <w:lang w:eastAsia="zh-CN"/>
        </w:rPr>
        <w:t>:</w:t>
      </w:r>
    </w:p>
    <w:p w14:paraId="43A59F26" w14:textId="58DDA320" w:rsidR="00E639DF" w:rsidRDefault="00E639DF" w:rsidP="00E639D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8A7AF0">
        <w:rPr>
          <w:lang w:eastAsia="zh-CN"/>
        </w:rPr>
        <w:t xml:space="preserve">sends </w:t>
      </w:r>
      <w:r w:rsidR="00F627D2">
        <w:rPr>
          <w:lang w:val="en-CA" w:eastAsia="zh-CN"/>
        </w:rPr>
        <w:t xml:space="preserve">Energy saving preference </w:t>
      </w:r>
      <w:r w:rsidR="00F627D2">
        <w:rPr>
          <w:rFonts w:hint="eastAsia"/>
          <w:lang w:val="en-CA" w:eastAsia="zh-CN"/>
        </w:rPr>
        <w:t>indication</w:t>
      </w:r>
      <w:r w:rsidR="008A7AF0">
        <w:rPr>
          <w:lang w:eastAsia="zh-CN"/>
        </w:rPr>
        <w:t xml:space="preserve"> to AMF or SMF</w:t>
      </w:r>
    </w:p>
    <w:p w14:paraId="24C69BEA" w14:textId="1733D570" w:rsidR="00E639DF" w:rsidRDefault="008A7AF0" w:rsidP="00E639DF">
      <w:pPr>
        <w:contextualSpacing/>
        <w:rPr>
          <w:rFonts w:eastAsia="宋体"/>
          <w:lang w:eastAsia="zh-CN"/>
        </w:rPr>
      </w:pPr>
      <w:r>
        <w:rPr>
          <w:rFonts w:eastAsia="宋体"/>
          <w:lang w:eastAsia="zh-CN"/>
        </w:rPr>
        <w:t>AMF</w:t>
      </w:r>
      <w:r w:rsidR="00E639DF">
        <w:rPr>
          <w:rFonts w:eastAsia="宋体"/>
          <w:lang w:eastAsia="zh-CN"/>
        </w:rPr>
        <w:t>:</w:t>
      </w:r>
    </w:p>
    <w:p w14:paraId="7410D0AC" w14:textId="12929C38" w:rsidR="00E639DF" w:rsidRDefault="00E639DF" w:rsidP="00E639D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8A7AF0">
        <w:rPr>
          <w:lang w:eastAsia="zh-CN"/>
        </w:rPr>
        <w:t xml:space="preserve">sends the </w:t>
      </w:r>
      <w:r w:rsidR="00F627D2">
        <w:rPr>
          <w:lang w:val="en-CA" w:eastAsia="zh-CN"/>
        </w:rPr>
        <w:t xml:space="preserve">Energy saving preference </w:t>
      </w:r>
      <w:r w:rsidR="00F627D2">
        <w:rPr>
          <w:rFonts w:hint="eastAsia"/>
          <w:lang w:val="en-CA" w:eastAsia="zh-CN"/>
        </w:rPr>
        <w:t>indication</w:t>
      </w:r>
      <w:r w:rsidR="008A7AF0">
        <w:rPr>
          <w:lang w:eastAsia="zh-CN"/>
        </w:rPr>
        <w:t xml:space="preserve"> from UE to PCF if the </w:t>
      </w:r>
      <w:r w:rsidR="008A7AF0" w:rsidRPr="008A7AF0">
        <w:rPr>
          <w:lang w:eastAsia="zh-CN"/>
        </w:rPr>
        <w:t xml:space="preserve">energy consumption threshold is </w:t>
      </w:r>
      <w:r w:rsidR="008A7AF0">
        <w:rPr>
          <w:lang w:eastAsia="zh-CN"/>
        </w:rPr>
        <w:t xml:space="preserve">not </w:t>
      </w:r>
      <w:r w:rsidR="008A7AF0" w:rsidRPr="008A7AF0">
        <w:rPr>
          <w:lang w:eastAsia="zh-CN"/>
        </w:rPr>
        <w:t>exceeded</w:t>
      </w:r>
    </w:p>
    <w:p w14:paraId="5D523B3B" w14:textId="3672CD77" w:rsidR="00E639DF" w:rsidRDefault="008A7AF0" w:rsidP="00E639DF">
      <w:pPr>
        <w:contextualSpacing/>
        <w:rPr>
          <w:rFonts w:eastAsia="宋体"/>
          <w:lang w:eastAsia="zh-CN"/>
        </w:rPr>
      </w:pPr>
      <w:r>
        <w:rPr>
          <w:rFonts w:eastAsia="宋体"/>
          <w:lang w:eastAsia="zh-CN"/>
        </w:rPr>
        <w:t>SMF</w:t>
      </w:r>
      <w:r w:rsidR="00E639DF">
        <w:rPr>
          <w:rFonts w:eastAsia="宋体"/>
          <w:lang w:eastAsia="zh-CN"/>
        </w:rPr>
        <w:t>:</w:t>
      </w:r>
    </w:p>
    <w:p w14:paraId="36B73614" w14:textId="47EFF353" w:rsidR="00E639DF" w:rsidRDefault="00E639DF" w:rsidP="00E639D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8A7AF0">
        <w:rPr>
          <w:lang w:eastAsia="zh-CN"/>
        </w:rPr>
        <w:t xml:space="preserve">sends the </w:t>
      </w:r>
      <w:r w:rsidR="00F627D2">
        <w:rPr>
          <w:lang w:val="en-CA" w:eastAsia="zh-CN"/>
        </w:rPr>
        <w:t xml:space="preserve">Energy saving preference </w:t>
      </w:r>
      <w:r w:rsidR="00F627D2">
        <w:rPr>
          <w:rFonts w:hint="eastAsia"/>
          <w:lang w:val="en-CA" w:eastAsia="zh-CN"/>
        </w:rPr>
        <w:t>indication</w:t>
      </w:r>
      <w:r w:rsidR="008A7AF0">
        <w:rPr>
          <w:lang w:eastAsia="zh-CN"/>
        </w:rPr>
        <w:t xml:space="preserve"> from UE to PCF if the </w:t>
      </w:r>
      <w:r w:rsidR="008A7AF0" w:rsidRPr="008A7AF0">
        <w:rPr>
          <w:lang w:eastAsia="zh-CN"/>
        </w:rPr>
        <w:t xml:space="preserve">energy consumption threshold is </w:t>
      </w:r>
      <w:r w:rsidR="008A7AF0">
        <w:rPr>
          <w:lang w:eastAsia="zh-CN"/>
        </w:rPr>
        <w:t xml:space="preserve">not </w:t>
      </w:r>
      <w:r w:rsidR="008A7AF0" w:rsidRPr="008A7AF0">
        <w:rPr>
          <w:lang w:eastAsia="zh-CN"/>
        </w:rPr>
        <w:t>exceeded</w:t>
      </w:r>
    </w:p>
    <w:p w14:paraId="40A74F69" w14:textId="25CEA6DB" w:rsidR="00E639DF" w:rsidRDefault="008A7AF0" w:rsidP="00846B13">
      <w:pPr>
        <w:pStyle w:val="B1"/>
        <w:ind w:left="0" w:firstLine="0"/>
        <w:rPr>
          <w:lang w:eastAsia="zh-CN"/>
        </w:rPr>
      </w:pPr>
      <w:r>
        <w:rPr>
          <w:lang w:eastAsia="zh-CN"/>
        </w:rPr>
        <w:t>PCF</w:t>
      </w:r>
      <w:r w:rsidR="00846B13">
        <w:rPr>
          <w:lang w:eastAsia="zh-CN"/>
        </w:rPr>
        <w:t>:</w:t>
      </w:r>
    </w:p>
    <w:p w14:paraId="0C3ABAEC" w14:textId="2469A1E9" w:rsidR="00846B13" w:rsidRDefault="008A7AF0" w:rsidP="002160C6">
      <w:pPr>
        <w:pStyle w:val="B1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Bases on </w:t>
      </w:r>
      <w:r w:rsidR="00F627D2">
        <w:rPr>
          <w:lang w:val="en-CA" w:eastAsia="zh-CN"/>
        </w:rPr>
        <w:t xml:space="preserve">Energy saving preference </w:t>
      </w:r>
      <w:r w:rsidR="00F627D2">
        <w:rPr>
          <w:rFonts w:hint="eastAsia"/>
          <w:lang w:val="en-CA" w:eastAsia="zh-CN"/>
        </w:rPr>
        <w:t>indication</w:t>
      </w:r>
      <w:r>
        <w:rPr>
          <w:lang w:eastAsia="zh-CN"/>
        </w:rPr>
        <w:t xml:space="preserve"> to derive SM/AM policy locally</w:t>
      </w:r>
    </w:p>
    <w:p w14:paraId="0EEC234B" w14:textId="2AFF31D2" w:rsidR="008A7AF0" w:rsidRPr="00846B13" w:rsidRDefault="008A7AF0" w:rsidP="002160C6">
      <w:pPr>
        <w:pStyle w:val="B1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Requests the EECF to provide the </w:t>
      </w:r>
      <w:r w:rsidRPr="002E0C25">
        <w:rPr>
          <w:lang w:val="en-CA" w:eastAsia="zh-CN"/>
        </w:rPr>
        <w:t>energy control information</w:t>
      </w:r>
      <w:r>
        <w:rPr>
          <w:lang w:val="en-CA" w:eastAsia="zh-CN"/>
        </w:rPr>
        <w:t xml:space="preserve">, and derives the </w:t>
      </w:r>
      <w:r w:rsidRPr="00C91146">
        <w:rPr>
          <w:lang w:val="en-CA" w:eastAsia="zh-CN"/>
        </w:rPr>
        <w:t>AM policy</w:t>
      </w:r>
      <w:r>
        <w:rPr>
          <w:lang w:val="en-CA" w:eastAsia="zh-CN"/>
        </w:rPr>
        <w:t xml:space="preserve"> or SM policy</w:t>
      </w:r>
      <w:r w:rsidRPr="00C91146">
        <w:rPr>
          <w:lang w:val="en-CA" w:eastAsia="zh-CN"/>
        </w:rPr>
        <w:t xml:space="preserve"> </w:t>
      </w:r>
      <w:r>
        <w:rPr>
          <w:lang w:val="en-CA" w:eastAsia="zh-CN"/>
        </w:rPr>
        <w:t xml:space="preserve">based on the received </w:t>
      </w:r>
      <w:r w:rsidRPr="002E0C25">
        <w:rPr>
          <w:lang w:val="en-CA" w:eastAsia="zh-CN"/>
        </w:rPr>
        <w:t>energy control information</w:t>
      </w:r>
      <w:r w:rsidR="003768E3">
        <w:rPr>
          <w:lang w:val="en-CA" w:eastAsia="zh-CN"/>
        </w:rPr>
        <w:t>, i</w:t>
      </w:r>
      <w:r w:rsidR="003768E3" w:rsidRPr="003768E3">
        <w:rPr>
          <w:lang w:val="en-CA" w:eastAsia="zh-CN"/>
        </w:rPr>
        <w:t xml:space="preserve">f the </w:t>
      </w:r>
      <w:r w:rsidR="00F627D2">
        <w:rPr>
          <w:lang w:val="en-CA" w:eastAsia="zh-CN"/>
        </w:rPr>
        <w:t xml:space="preserve">Energy saving preference </w:t>
      </w:r>
      <w:r w:rsidR="00F627D2">
        <w:rPr>
          <w:rFonts w:hint="eastAsia"/>
          <w:lang w:val="en-CA" w:eastAsia="zh-CN"/>
        </w:rPr>
        <w:t>indication</w:t>
      </w:r>
      <w:r w:rsidR="003768E3" w:rsidRPr="003768E3">
        <w:rPr>
          <w:lang w:val="en-CA" w:eastAsia="zh-CN"/>
        </w:rPr>
        <w:t xml:space="preserve"> indicates that the Energy saving is preferred</w:t>
      </w:r>
      <w:r w:rsidR="003768E3">
        <w:rPr>
          <w:lang w:val="en-CA" w:eastAsia="zh-CN"/>
        </w:rPr>
        <w:t>.</w:t>
      </w:r>
    </w:p>
    <w:p w14:paraId="4E32769F" w14:textId="4F0F9B53" w:rsidR="002F62E6" w:rsidRPr="00E639DF" w:rsidRDefault="002F62E6" w:rsidP="00E639DF">
      <w:pPr>
        <w:contextualSpacing/>
        <w:rPr>
          <w:rFonts w:eastAsia="宋体"/>
          <w:lang w:eastAsia="zh-CN"/>
        </w:rPr>
      </w:pPr>
      <w:r w:rsidRPr="00E639DF">
        <w:rPr>
          <w:rFonts w:eastAsia="宋体"/>
          <w:lang w:eastAsia="zh-CN"/>
        </w:rPr>
        <w:t>.</w:t>
      </w:r>
    </w:p>
    <w:p w14:paraId="5C3F6692" w14:textId="77777777" w:rsidR="002A645F" w:rsidRPr="00920860" w:rsidRDefault="002A645F" w:rsidP="003D595E">
      <w:pPr>
        <w:rPr>
          <w:rFonts w:eastAsia="Yu Mincho"/>
        </w:rPr>
      </w:pPr>
    </w:p>
    <w:p w14:paraId="64ACA84C" w14:textId="25D137F9" w:rsidR="003D595E" w:rsidRPr="00526FCF" w:rsidRDefault="0033091E" w:rsidP="003D5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color w:val="C00000"/>
          <w:sz w:val="36"/>
          <w:szCs w:val="36"/>
        </w:rPr>
      </w:pPr>
      <w:r>
        <w:rPr>
          <w:color w:val="C00000"/>
          <w:sz w:val="36"/>
          <w:szCs w:val="36"/>
        </w:rPr>
        <w:t>End</w:t>
      </w:r>
      <w:r w:rsidR="003D595E" w:rsidRPr="00526FCF">
        <w:rPr>
          <w:color w:val="C00000"/>
          <w:sz w:val="36"/>
          <w:szCs w:val="36"/>
        </w:rPr>
        <w:t xml:space="preserve"> of Changes</w:t>
      </w:r>
    </w:p>
    <w:p w14:paraId="4CD4D8F4" w14:textId="77777777" w:rsidR="0048181D" w:rsidRPr="003D595E" w:rsidRDefault="0048181D" w:rsidP="00410F22">
      <w:pPr>
        <w:spacing w:before="120" w:after="120"/>
      </w:pPr>
    </w:p>
    <w:sectPr w:rsidR="0048181D" w:rsidRPr="003D595E" w:rsidSect="00943980">
      <w:headerReference w:type="even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47AF7" w14:textId="77777777" w:rsidR="00943980" w:rsidRDefault="00943980">
      <w:r>
        <w:separator/>
      </w:r>
    </w:p>
    <w:p w14:paraId="6BFE405A" w14:textId="77777777" w:rsidR="00943980" w:rsidRDefault="00943980"/>
  </w:endnote>
  <w:endnote w:type="continuationSeparator" w:id="0">
    <w:p w14:paraId="1F11582B" w14:textId="77777777" w:rsidR="00943980" w:rsidRDefault="00943980">
      <w:r>
        <w:continuationSeparator/>
      </w:r>
    </w:p>
    <w:p w14:paraId="7770269C" w14:textId="77777777" w:rsidR="00943980" w:rsidRDefault="009439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E6E3A" w14:textId="77777777" w:rsidR="00943980" w:rsidRDefault="00943980">
      <w:r>
        <w:separator/>
      </w:r>
    </w:p>
    <w:p w14:paraId="59276A48" w14:textId="77777777" w:rsidR="00943980" w:rsidRDefault="00943980"/>
  </w:footnote>
  <w:footnote w:type="continuationSeparator" w:id="0">
    <w:p w14:paraId="23CADDD6" w14:textId="77777777" w:rsidR="00943980" w:rsidRDefault="00943980">
      <w:r>
        <w:continuationSeparator/>
      </w:r>
    </w:p>
    <w:p w14:paraId="38AD2AEB" w14:textId="77777777" w:rsidR="00943980" w:rsidRDefault="009439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D96F9C"/>
    <w:multiLevelType w:val="hybridMultilevel"/>
    <w:tmpl w:val="347846B4"/>
    <w:lvl w:ilvl="0" w:tplc="C09499C2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3AA0F77"/>
    <w:multiLevelType w:val="hybridMultilevel"/>
    <w:tmpl w:val="9310739E"/>
    <w:lvl w:ilvl="0" w:tplc="C4240A26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3542506">
    <w:abstractNumId w:val="1"/>
  </w:num>
  <w:num w:numId="2" w16cid:durableId="937255270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0" w:nlCheck="1" w:checkStyle="0"/>
  <w:activeWritingStyle w:appName="MSWord" w:lang="fr-CA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0F5B"/>
    <w:rsid w:val="00002963"/>
    <w:rsid w:val="00003395"/>
    <w:rsid w:val="00003C14"/>
    <w:rsid w:val="000045C0"/>
    <w:rsid w:val="00007082"/>
    <w:rsid w:val="00007577"/>
    <w:rsid w:val="00007B1C"/>
    <w:rsid w:val="0001053A"/>
    <w:rsid w:val="00010B79"/>
    <w:rsid w:val="0001148C"/>
    <w:rsid w:val="00011949"/>
    <w:rsid w:val="00011C8E"/>
    <w:rsid w:val="00011F0A"/>
    <w:rsid w:val="000139B1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A2F"/>
    <w:rsid w:val="00037B82"/>
    <w:rsid w:val="00040798"/>
    <w:rsid w:val="00040945"/>
    <w:rsid w:val="0004154F"/>
    <w:rsid w:val="00041924"/>
    <w:rsid w:val="00041BF8"/>
    <w:rsid w:val="00042502"/>
    <w:rsid w:val="0004271C"/>
    <w:rsid w:val="00043912"/>
    <w:rsid w:val="0004421B"/>
    <w:rsid w:val="00044785"/>
    <w:rsid w:val="00047240"/>
    <w:rsid w:val="00052841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1BCA"/>
    <w:rsid w:val="00064FF5"/>
    <w:rsid w:val="00065724"/>
    <w:rsid w:val="0006665C"/>
    <w:rsid w:val="000713F0"/>
    <w:rsid w:val="0007270F"/>
    <w:rsid w:val="00072A42"/>
    <w:rsid w:val="00072CA5"/>
    <w:rsid w:val="000734AD"/>
    <w:rsid w:val="00073827"/>
    <w:rsid w:val="00074430"/>
    <w:rsid w:val="00074567"/>
    <w:rsid w:val="00075FE4"/>
    <w:rsid w:val="00076220"/>
    <w:rsid w:val="00076D38"/>
    <w:rsid w:val="00077997"/>
    <w:rsid w:val="00081002"/>
    <w:rsid w:val="000831EB"/>
    <w:rsid w:val="00084619"/>
    <w:rsid w:val="00087090"/>
    <w:rsid w:val="0008744D"/>
    <w:rsid w:val="000914AA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2C5"/>
    <w:rsid w:val="000E2AA7"/>
    <w:rsid w:val="000E3442"/>
    <w:rsid w:val="000E367F"/>
    <w:rsid w:val="000E3D04"/>
    <w:rsid w:val="000E4284"/>
    <w:rsid w:val="000E55BD"/>
    <w:rsid w:val="000E611B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A6C"/>
    <w:rsid w:val="00102DDF"/>
    <w:rsid w:val="001036A5"/>
    <w:rsid w:val="001038DA"/>
    <w:rsid w:val="00103CA3"/>
    <w:rsid w:val="001046E0"/>
    <w:rsid w:val="001046EC"/>
    <w:rsid w:val="0010609F"/>
    <w:rsid w:val="00107A57"/>
    <w:rsid w:val="00110F62"/>
    <w:rsid w:val="001143F8"/>
    <w:rsid w:val="00114F2A"/>
    <w:rsid w:val="00115BFB"/>
    <w:rsid w:val="001164CC"/>
    <w:rsid w:val="00116A9D"/>
    <w:rsid w:val="001177E0"/>
    <w:rsid w:val="001208AE"/>
    <w:rsid w:val="00122059"/>
    <w:rsid w:val="00122E67"/>
    <w:rsid w:val="0012312A"/>
    <w:rsid w:val="001238D4"/>
    <w:rsid w:val="00123B25"/>
    <w:rsid w:val="001245E5"/>
    <w:rsid w:val="0012485E"/>
    <w:rsid w:val="001252F1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104"/>
    <w:rsid w:val="00136134"/>
    <w:rsid w:val="00136449"/>
    <w:rsid w:val="00136494"/>
    <w:rsid w:val="00136539"/>
    <w:rsid w:val="001377AC"/>
    <w:rsid w:val="00141564"/>
    <w:rsid w:val="00142FEC"/>
    <w:rsid w:val="0014466E"/>
    <w:rsid w:val="0014483E"/>
    <w:rsid w:val="00145072"/>
    <w:rsid w:val="00145870"/>
    <w:rsid w:val="00145ACE"/>
    <w:rsid w:val="00147414"/>
    <w:rsid w:val="00147948"/>
    <w:rsid w:val="00150136"/>
    <w:rsid w:val="001509CD"/>
    <w:rsid w:val="00152808"/>
    <w:rsid w:val="00152AF2"/>
    <w:rsid w:val="00152E54"/>
    <w:rsid w:val="001561BF"/>
    <w:rsid w:val="001579D9"/>
    <w:rsid w:val="001605AB"/>
    <w:rsid w:val="00160637"/>
    <w:rsid w:val="00160AA6"/>
    <w:rsid w:val="00160D48"/>
    <w:rsid w:val="0016287A"/>
    <w:rsid w:val="00162D4D"/>
    <w:rsid w:val="00163EF7"/>
    <w:rsid w:val="00164472"/>
    <w:rsid w:val="00164FB5"/>
    <w:rsid w:val="001655D2"/>
    <w:rsid w:val="0016582F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8AB"/>
    <w:rsid w:val="00175A08"/>
    <w:rsid w:val="00175E6D"/>
    <w:rsid w:val="001761FE"/>
    <w:rsid w:val="00177DE5"/>
    <w:rsid w:val="00181D27"/>
    <w:rsid w:val="0018220B"/>
    <w:rsid w:val="001822B3"/>
    <w:rsid w:val="00183544"/>
    <w:rsid w:val="00183547"/>
    <w:rsid w:val="001843E5"/>
    <w:rsid w:val="001845B1"/>
    <w:rsid w:val="00185D28"/>
    <w:rsid w:val="001879D0"/>
    <w:rsid w:val="0019028E"/>
    <w:rsid w:val="00193416"/>
    <w:rsid w:val="00193567"/>
    <w:rsid w:val="00196CAD"/>
    <w:rsid w:val="001A3A97"/>
    <w:rsid w:val="001A4537"/>
    <w:rsid w:val="001A512A"/>
    <w:rsid w:val="001A5172"/>
    <w:rsid w:val="001A53DF"/>
    <w:rsid w:val="001A56CD"/>
    <w:rsid w:val="001A5A7A"/>
    <w:rsid w:val="001A620B"/>
    <w:rsid w:val="001A62D4"/>
    <w:rsid w:val="001A7905"/>
    <w:rsid w:val="001B0F55"/>
    <w:rsid w:val="001B22B5"/>
    <w:rsid w:val="001B2673"/>
    <w:rsid w:val="001B289A"/>
    <w:rsid w:val="001B476A"/>
    <w:rsid w:val="001C2168"/>
    <w:rsid w:val="001C22D4"/>
    <w:rsid w:val="001C2D55"/>
    <w:rsid w:val="001C318C"/>
    <w:rsid w:val="001C3791"/>
    <w:rsid w:val="001C4E24"/>
    <w:rsid w:val="001C57A2"/>
    <w:rsid w:val="001C64B2"/>
    <w:rsid w:val="001C681B"/>
    <w:rsid w:val="001D0CAC"/>
    <w:rsid w:val="001D242E"/>
    <w:rsid w:val="001D26EA"/>
    <w:rsid w:val="001D2833"/>
    <w:rsid w:val="001D2983"/>
    <w:rsid w:val="001D3041"/>
    <w:rsid w:val="001D3165"/>
    <w:rsid w:val="001D3294"/>
    <w:rsid w:val="001D342D"/>
    <w:rsid w:val="001D354E"/>
    <w:rsid w:val="001D3CDD"/>
    <w:rsid w:val="001D3DB8"/>
    <w:rsid w:val="001D5279"/>
    <w:rsid w:val="001D667A"/>
    <w:rsid w:val="001D68C2"/>
    <w:rsid w:val="001E02B9"/>
    <w:rsid w:val="001E0D23"/>
    <w:rsid w:val="001E11E4"/>
    <w:rsid w:val="001E15E4"/>
    <w:rsid w:val="001E39F7"/>
    <w:rsid w:val="001E3CB2"/>
    <w:rsid w:val="001E4EA0"/>
    <w:rsid w:val="001E5077"/>
    <w:rsid w:val="001E6079"/>
    <w:rsid w:val="001E6167"/>
    <w:rsid w:val="001E6A05"/>
    <w:rsid w:val="001E6F38"/>
    <w:rsid w:val="001F0649"/>
    <w:rsid w:val="001F0B49"/>
    <w:rsid w:val="001F0EA4"/>
    <w:rsid w:val="001F2981"/>
    <w:rsid w:val="001F32D8"/>
    <w:rsid w:val="001F4BA4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00AF"/>
    <w:rsid w:val="002116AE"/>
    <w:rsid w:val="0021183B"/>
    <w:rsid w:val="002148D3"/>
    <w:rsid w:val="002160C6"/>
    <w:rsid w:val="00217F2E"/>
    <w:rsid w:val="0022001C"/>
    <w:rsid w:val="002207E7"/>
    <w:rsid w:val="0022296B"/>
    <w:rsid w:val="00222B11"/>
    <w:rsid w:val="002236E7"/>
    <w:rsid w:val="00223FFF"/>
    <w:rsid w:val="00225701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095"/>
    <w:rsid w:val="002360C4"/>
    <w:rsid w:val="00237038"/>
    <w:rsid w:val="002375BE"/>
    <w:rsid w:val="00240C6A"/>
    <w:rsid w:val="00241E75"/>
    <w:rsid w:val="00242BC9"/>
    <w:rsid w:val="002436E8"/>
    <w:rsid w:val="00243F6E"/>
    <w:rsid w:val="002445B3"/>
    <w:rsid w:val="0024482C"/>
    <w:rsid w:val="002459C9"/>
    <w:rsid w:val="002459F8"/>
    <w:rsid w:val="00245A94"/>
    <w:rsid w:val="00245B37"/>
    <w:rsid w:val="00245DDB"/>
    <w:rsid w:val="0024603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FB8"/>
    <w:rsid w:val="002641FA"/>
    <w:rsid w:val="00266CBA"/>
    <w:rsid w:val="00267626"/>
    <w:rsid w:val="002721EB"/>
    <w:rsid w:val="00274899"/>
    <w:rsid w:val="002749EB"/>
    <w:rsid w:val="0027502D"/>
    <w:rsid w:val="002752BB"/>
    <w:rsid w:val="0027566B"/>
    <w:rsid w:val="00275D55"/>
    <w:rsid w:val="00276069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0978"/>
    <w:rsid w:val="00291C8F"/>
    <w:rsid w:val="00292069"/>
    <w:rsid w:val="00292FF6"/>
    <w:rsid w:val="00294B90"/>
    <w:rsid w:val="00294CD7"/>
    <w:rsid w:val="0029608F"/>
    <w:rsid w:val="00296718"/>
    <w:rsid w:val="00296FE2"/>
    <w:rsid w:val="002A03CB"/>
    <w:rsid w:val="002A122E"/>
    <w:rsid w:val="002A18F6"/>
    <w:rsid w:val="002A1E43"/>
    <w:rsid w:val="002A32FF"/>
    <w:rsid w:val="002A3FF3"/>
    <w:rsid w:val="002A4491"/>
    <w:rsid w:val="002A645F"/>
    <w:rsid w:val="002A67C1"/>
    <w:rsid w:val="002A69D9"/>
    <w:rsid w:val="002B1527"/>
    <w:rsid w:val="002B265D"/>
    <w:rsid w:val="002B2BEB"/>
    <w:rsid w:val="002B2CB9"/>
    <w:rsid w:val="002B3F35"/>
    <w:rsid w:val="002B5C7B"/>
    <w:rsid w:val="002B6F04"/>
    <w:rsid w:val="002B71DC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0BD7"/>
    <w:rsid w:val="002E0C2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DE6"/>
    <w:rsid w:val="002F53F2"/>
    <w:rsid w:val="002F62E6"/>
    <w:rsid w:val="002F753F"/>
    <w:rsid w:val="0030003A"/>
    <w:rsid w:val="00302037"/>
    <w:rsid w:val="003024AA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2C6"/>
    <w:rsid w:val="00317681"/>
    <w:rsid w:val="0031780C"/>
    <w:rsid w:val="00317B01"/>
    <w:rsid w:val="003202DD"/>
    <w:rsid w:val="00320630"/>
    <w:rsid w:val="003222A3"/>
    <w:rsid w:val="003246AE"/>
    <w:rsid w:val="003264D8"/>
    <w:rsid w:val="0032668E"/>
    <w:rsid w:val="00326B7E"/>
    <w:rsid w:val="00327D03"/>
    <w:rsid w:val="00327DEB"/>
    <w:rsid w:val="00330386"/>
    <w:rsid w:val="003306D8"/>
    <w:rsid w:val="0033091E"/>
    <w:rsid w:val="003310DD"/>
    <w:rsid w:val="003316FB"/>
    <w:rsid w:val="00332239"/>
    <w:rsid w:val="00333BC0"/>
    <w:rsid w:val="0033431A"/>
    <w:rsid w:val="00334858"/>
    <w:rsid w:val="00334A47"/>
    <w:rsid w:val="00335468"/>
    <w:rsid w:val="00335471"/>
    <w:rsid w:val="00335639"/>
    <w:rsid w:val="0033583A"/>
    <w:rsid w:val="003363CC"/>
    <w:rsid w:val="00337D0E"/>
    <w:rsid w:val="0034014B"/>
    <w:rsid w:val="00341ECC"/>
    <w:rsid w:val="00341F9C"/>
    <w:rsid w:val="00343FD0"/>
    <w:rsid w:val="003442E5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D0E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3005"/>
    <w:rsid w:val="00375202"/>
    <w:rsid w:val="003761C5"/>
    <w:rsid w:val="003768E3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F24"/>
    <w:rsid w:val="0039688D"/>
    <w:rsid w:val="00396F85"/>
    <w:rsid w:val="003A161E"/>
    <w:rsid w:val="003A1B02"/>
    <w:rsid w:val="003A5059"/>
    <w:rsid w:val="003A57B2"/>
    <w:rsid w:val="003A6086"/>
    <w:rsid w:val="003A6EAD"/>
    <w:rsid w:val="003A743E"/>
    <w:rsid w:val="003A7D30"/>
    <w:rsid w:val="003B0694"/>
    <w:rsid w:val="003B2570"/>
    <w:rsid w:val="003B29CF"/>
    <w:rsid w:val="003B2DE1"/>
    <w:rsid w:val="003B3621"/>
    <w:rsid w:val="003B367D"/>
    <w:rsid w:val="003B3D1E"/>
    <w:rsid w:val="003B48AF"/>
    <w:rsid w:val="003B4ADF"/>
    <w:rsid w:val="003B57D5"/>
    <w:rsid w:val="003B6ED6"/>
    <w:rsid w:val="003C0BCF"/>
    <w:rsid w:val="003C1151"/>
    <w:rsid w:val="003C15AA"/>
    <w:rsid w:val="003C24C6"/>
    <w:rsid w:val="003C3491"/>
    <w:rsid w:val="003C4199"/>
    <w:rsid w:val="003C4FEC"/>
    <w:rsid w:val="003D084C"/>
    <w:rsid w:val="003D1224"/>
    <w:rsid w:val="003D1518"/>
    <w:rsid w:val="003D2237"/>
    <w:rsid w:val="003D34F2"/>
    <w:rsid w:val="003D430B"/>
    <w:rsid w:val="003D4F0E"/>
    <w:rsid w:val="003D595E"/>
    <w:rsid w:val="003D5B50"/>
    <w:rsid w:val="003D75BF"/>
    <w:rsid w:val="003E1BA5"/>
    <w:rsid w:val="003E3F30"/>
    <w:rsid w:val="003E4E87"/>
    <w:rsid w:val="003E5DE5"/>
    <w:rsid w:val="003E61C8"/>
    <w:rsid w:val="003E66AB"/>
    <w:rsid w:val="003E6BE7"/>
    <w:rsid w:val="003E6D49"/>
    <w:rsid w:val="003F004E"/>
    <w:rsid w:val="003F01AD"/>
    <w:rsid w:val="003F1F82"/>
    <w:rsid w:val="003F3F6E"/>
    <w:rsid w:val="003F40DB"/>
    <w:rsid w:val="003F67CE"/>
    <w:rsid w:val="00401F16"/>
    <w:rsid w:val="0040245B"/>
    <w:rsid w:val="00402628"/>
    <w:rsid w:val="0040278B"/>
    <w:rsid w:val="004030AF"/>
    <w:rsid w:val="0040425C"/>
    <w:rsid w:val="00405661"/>
    <w:rsid w:val="00410F22"/>
    <w:rsid w:val="0041169A"/>
    <w:rsid w:val="00412392"/>
    <w:rsid w:val="00413367"/>
    <w:rsid w:val="00413965"/>
    <w:rsid w:val="00413FB5"/>
    <w:rsid w:val="004148F3"/>
    <w:rsid w:val="00415A82"/>
    <w:rsid w:val="00416D6F"/>
    <w:rsid w:val="00420457"/>
    <w:rsid w:val="004204D9"/>
    <w:rsid w:val="00420BEE"/>
    <w:rsid w:val="00422BDE"/>
    <w:rsid w:val="004233BD"/>
    <w:rsid w:val="004238FD"/>
    <w:rsid w:val="004252E2"/>
    <w:rsid w:val="00425C73"/>
    <w:rsid w:val="00425F56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2920"/>
    <w:rsid w:val="004557FB"/>
    <w:rsid w:val="00455E4F"/>
    <w:rsid w:val="004564FC"/>
    <w:rsid w:val="00461F7A"/>
    <w:rsid w:val="004622FF"/>
    <w:rsid w:val="00462E0B"/>
    <w:rsid w:val="00463968"/>
    <w:rsid w:val="00464A63"/>
    <w:rsid w:val="004650D5"/>
    <w:rsid w:val="00465264"/>
    <w:rsid w:val="00465D0B"/>
    <w:rsid w:val="00466128"/>
    <w:rsid w:val="004678BE"/>
    <w:rsid w:val="00471154"/>
    <w:rsid w:val="00471B6A"/>
    <w:rsid w:val="00472BC0"/>
    <w:rsid w:val="004754FF"/>
    <w:rsid w:val="00475714"/>
    <w:rsid w:val="00475C24"/>
    <w:rsid w:val="00475F42"/>
    <w:rsid w:val="00476F88"/>
    <w:rsid w:val="00477ED3"/>
    <w:rsid w:val="0048026F"/>
    <w:rsid w:val="0048143B"/>
    <w:rsid w:val="0048153F"/>
    <w:rsid w:val="0048181D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6FA3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374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3FB"/>
    <w:rsid w:val="004D2598"/>
    <w:rsid w:val="004D2ECD"/>
    <w:rsid w:val="004D3E0F"/>
    <w:rsid w:val="004D47CA"/>
    <w:rsid w:val="004D7B12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3A6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053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1CBF"/>
    <w:rsid w:val="00542686"/>
    <w:rsid w:val="00543A89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4891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6EA"/>
    <w:rsid w:val="0059278F"/>
    <w:rsid w:val="00593E3C"/>
    <w:rsid w:val="00595CC5"/>
    <w:rsid w:val="00595D5F"/>
    <w:rsid w:val="00596BEF"/>
    <w:rsid w:val="00597895"/>
    <w:rsid w:val="00597AAA"/>
    <w:rsid w:val="005A0FBC"/>
    <w:rsid w:val="005A14B4"/>
    <w:rsid w:val="005A1F74"/>
    <w:rsid w:val="005A24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3474"/>
    <w:rsid w:val="005B42E0"/>
    <w:rsid w:val="005B59FF"/>
    <w:rsid w:val="005B6482"/>
    <w:rsid w:val="005C26EE"/>
    <w:rsid w:val="005C289E"/>
    <w:rsid w:val="005C36BD"/>
    <w:rsid w:val="005C59B7"/>
    <w:rsid w:val="005C5A60"/>
    <w:rsid w:val="005C61E6"/>
    <w:rsid w:val="005C6BCE"/>
    <w:rsid w:val="005C7441"/>
    <w:rsid w:val="005C7C83"/>
    <w:rsid w:val="005D11EC"/>
    <w:rsid w:val="005D1468"/>
    <w:rsid w:val="005D1A72"/>
    <w:rsid w:val="005D3091"/>
    <w:rsid w:val="005D3A26"/>
    <w:rsid w:val="005D67E9"/>
    <w:rsid w:val="005D6DA3"/>
    <w:rsid w:val="005E086C"/>
    <w:rsid w:val="005E2449"/>
    <w:rsid w:val="005E2EF2"/>
    <w:rsid w:val="005E33CE"/>
    <w:rsid w:val="005E34A8"/>
    <w:rsid w:val="005E450D"/>
    <w:rsid w:val="005E456C"/>
    <w:rsid w:val="005E4F41"/>
    <w:rsid w:val="005E6CBE"/>
    <w:rsid w:val="005E706D"/>
    <w:rsid w:val="005E7DED"/>
    <w:rsid w:val="005F0E90"/>
    <w:rsid w:val="005F1C0E"/>
    <w:rsid w:val="005F2146"/>
    <w:rsid w:val="005F2F9E"/>
    <w:rsid w:val="005F31F6"/>
    <w:rsid w:val="005F40D0"/>
    <w:rsid w:val="005F417A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5B7"/>
    <w:rsid w:val="00611658"/>
    <w:rsid w:val="0061170F"/>
    <w:rsid w:val="00611BC6"/>
    <w:rsid w:val="00612617"/>
    <w:rsid w:val="00612A66"/>
    <w:rsid w:val="00617B2B"/>
    <w:rsid w:val="00617FAD"/>
    <w:rsid w:val="00620952"/>
    <w:rsid w:val="00620C73"/>
    <w:rsid w:val="00622421"/>
    <w:rsid w:val="0062248D"/>
    <w:rsid w:val="00625D87"/>
    <w:rsid w:val="00626B20"/>
    <w:rsid w:val="00626C58"/>
    <w:rsid w:val="00626FA4"/>
    <w:rsid w:val="006306D7"/>
    <w:rsid w:val="00630C4C"/>
    <w:rsid w:val="00631846"/>
    <w:rsid w:val="00632557"/>
    <w:rsid w:val="00635769"/>
    <w:rsid w:val="00637872"/>
    <w:rsid w:val="00641A67"/>
    <w:rsid w:val="00644D4F"/>
    <w:rsid w:val="00644D5B"/>
    <w:rsid w:val="00644E04"/>
    <w:rsid w:val="0064523D"/>
    <w:rsid w:val="00645608"/>
    <w:rsid w:val="00645801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E58"/>
    <w:rsid w:val="00657B29"/>
    <w:rsid w:val="00661FF3"/>
    <w:rsid w:val="00662007"/>
    <w:rsid w:val="00662994"/>
    <w:rsid w:val="00662E5E"/>
    <w:rsid w:val="006633DF"/>
    <w:rsid w:val="00667154"/>
    <w:rsid w:val="00667260"/>
    <w:rsid w:val="00670D73"/>
    <w:rsid w:val="00670D92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21A"/>
    <w:rsid w:val="00694714"/>
    <w:rsid w:val="00696DA3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B5C"/>
    <w:rsid w:val="006C0330"/>
    <w:rsid w:val="006C047D"/>
    <w:rsid w:val="006C0A73"/>
    <w:rsid w:val="006C0D2D"/>
    <w:rsid w:val="006C3332"/>
    <w:rsid w:val="006C5998"/>
    <w:rsid w:val="006C59A8"/>
    <w:rsid w:val="006C7AF9"/>
    <w:rsid w:val="006D0CD6"/>
    <w:rsid w:val="006D29E5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2E42"/>
    <w:rsid w:val="006E3581"/>
    <w:rsid w:val="006E375A"/>
    <w:rsid w:val="006E4A50"/>
    <w:rsid w:val="006E4EE0"/>
    <w:rsid w:val="006E55FE"/>
    <w:rsid w:val="006E7886"/>
    <w:rsid w:val="006E7E05"/>
    <w:rsid w:val="006F10FE"/>
    <w:rsid w:val="006F13BF"/>
    <w:rsid w:val="006F1855"/>
    <w:rsid w:val="006F2307"/>
    <w:rsid w:val="006F245E"/>
    <w:rsid w:val="006F2959"/>
    <w:rsid w:val="006F2C90"/>
    <w:rsid w:val="006F35EB"/>
    <w:rsid w:val="006F4554"/>
    <w:rsid w:val="006F4584"/>
    <w:rsid w:val="006F4D99"/>
    <w:rsid w:val="006F555A"/>
    <w:rsid w:val="006F7A51"/>
    <w:rsid w:val="007019FB"/>
    <w:rsid w:val="007021E7"/>
    <w:rsid w:val="00702202"/>
    <w:rsid w:val="00702821"/>
    <w:rsid w:val="00704EF6"/>
    <w:rsid w:val="00706371"/>
    <w:rsid w:val="007065A3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3B7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DBF"/>
    <w:rsid w:val="00752F58"/>
    <w:rsid w:val="00753E6E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12D"/>
    <w:rsid w:val="007662B5"/>
    <w:rsid w:val="00766E10"/>
    <w:rsid w:val="00767BCD"/>
    <w:rsid w:val="00771219"/>
    <w:rsid w:val="00772BBB"/>
    <w:rsid w:val="00772BC2"/>
    <w:rsid w:val="00772F61"/>
    <w:rsid w:val="00773460"/>
    <w:rsid w:val="0077431E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E00"/>
    <w:rsid w:val="00795400"/>
    <w:rsid w:val="00795897"/>
    <w:rsid w:val="007A08FB"/>
    <w:rsid w:val="007A0984"/>
    <w:rsid w:val="007A2150"/>
    <w:rsid w:val="007A2EA3"/>
    <w:rsid w:val="007A3699"/>
    <w:rsid w:val="007A39F9"/>
    <w:rsid w:val="007A3CFB"/>
    <w:rsid w:val="007A6275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273B"/>
    <w:rsid w:val="007F3035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060A8"/>
    <w:rsid w:val="0081096E"/>
    <w:rsid w:val="0081231A"/>
    <w:rsid w:val="00814721"/>
    <w:rsid w:val="00817AA6"/>
    <w:rsid w:val="00817B18"/>
    <w:rsid w:val="00820D88"/>
    <w:rsid w:val="00820EA3"/>
    <w:rsid w:val="008221B7"/>
    <w:rsid w:val="00822898"/>
    <w:rsid w:val="008230CE"/>
    <w:rsid w:val="008240D6"/>
    <w:rsid w:val="00826BE2"/>
    <w:rsid w:val="008273A9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65"/>
    <w:rsid w:val="008448C3"/>
    <w:rsid w:val="0084508A"/>
    <w:rsid w:val="00846385"/>
    <w:rsid w:val="008467F5"/>
    <w:rsid w:val="00846B13"/>
    <w:rsid w:val="008470A8"/>
    <w:rsid w:val="0085047F"/>
    <w:rsid w:val="00850FB7"/>
    <w:rsid w:val="00851A7D"/>
    <w:rsid w:val="00851F78"/>
    <w:rsid w:val="0085212D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FA"/>
    <w:rsid w:val="00873DD0"/>
    <w:rsid w:val="00874517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BC"/>
    <w:rsid w:val="008A230B"/>
    <w:rsid w:val="008A2AA9"/>
    <w:rsid w:val="008A319B"/>
    <w:rsid w:val="008A3A14"/>
    <w:rsid w:val="008A3AE3"/>
    <w:rsid w:val="008A4073"/>
    <w:rsid w:val="008A41FC"/>
    <w:rsid w:val="008A505B"/>
    <w:rsid w:val="008A7AF0"/>
    <w:rsid w:val="008B04D5"/>
    <w:rsid w:val="008B0692"/>
    <w:rsid w:val="008B3A8E"/>
    <w:rsid w:val="008B3D47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157"/>
    <w:rsid w:val="008C6577"/>
    <w:rsid w:val="008C6FEF"/>
    <w:rsid w:val="008D0A8A"/>
    <w:rsid w:val="008D1482"/>
    <w:rsid w:val="008D4339"/>
    <w:rsid w:val="008D433F"/>
    <w:rsid w:val="008D516D"/>
    <w:rsid w:val="008D51B9"/>
    <w:rsid w:val="008D5387"/>
    <w:rsid w:val="008D53EE"/>
    <w:rsid w:val="008D5508"/>
    <w:rsid w:val="008D5B80"/>
    <w:rsid w:val="008D6223"/>
    <w:rsid w:val="008D622A"/>
    <w:rsid w:val="008D63C4"/>
    <w:rsid w:val="008D662A"/>
    <w:rsid w:val="008D6722"/>
    <w:rsid w:val="008D6B3C"/>
    <w:rsid w:val="008D6E86"/>
    <w:rsid w:val="008D7E27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6F44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07F6C"/>
    <w:rsid w:val="0091066B"/>
    <w:rsid w:val="00910678"/>
    <w:rsid w:val="00911DB2"/>
    <w:rsid w:val="00912914"/>
    <w:rsid w:val="00913FC4"/>
    <w:rsid w:val="0091413D"/>
    <w:rsid w:val="009154B7"/>
    <w:rsid w:val="00915AB6"/>
    <w:rsid w:val="00915BB4"/>
    <w:rsid w:val="00916F4A"/>
    <w:rsid w:val="009177AD"/>
    <w:rsid w:val="00917911"/>
    <w:rsid w:val="00917DD0"/>
    <w:rsid w:val="00920860"/>
    <w:rsid w:val="00921E4C"/>
    <w:rsid w:val="00924415"/>
    <w:rsid w:val="0092460B"/>
    <w:rsid w:val="0092463F"/>
    <w:rsid w:val="00925075"/>
    <w:rsid w:val="0092557E"/>
    <w:rsid w:val="0092643F"/>
    <w:rsid w:val="00926814"/>
    <w:rsid w:val="009327BB"/>
    <w:rsid w:val="00934BDC"/>
    <w:rsid w:val="00935E4C"/>
    <w:rsid w:val="0093663A"/>
    <w:rsid w:val="009366EF"/>
    <w:rsid w:val="00937C03"/>
    <w:rsid w:val="009409B3"/>
    <w:rsid w:val="009410D2"/>
    <w:rsid w:val="0094218C"/>
    <w:rsid w:val="009424C1"/>
    <w:rsid w:val="00943096"/>
    <w:rsid w:val="00943980"/>
    <w:rsid w:val="00944C2A"/>
    <w:rsid w:val="0094531F"/>
    <w:rsid w:val="00946F33"/>
    <w:rsid w:val="00947B8B"/>
    <w:rsid w:val="00950B35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3E7B"/>
    <w:rsid w:val="00965C27"/>
    <w:rsid w:val="00966698"/>
    <w:rsid w:val="00970B0F"/>
    <w:rsid w:val="00971368"/>
    <w:rsid w:val="00973DE0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0C7"/>
    <w:rsid w:val="00982746"/>
    <w:rsid w:val="00982E9F"/>
    <w:rsid w:val="0098304C"/>
    <w:rsid w:val="009838D6"/>
    <w:rsid w:val="00983B8D"/>
    <w:rsid w:val="00983E0E"/>
    <w:rsid w:val="00986E3E"/>
    <w:rsid w:val="00987300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6DB7"/>
    <w:rsid w:val="009A0399"/>
    <w:rsid w:val="009A0C31"/>
    <w:rsid w:val="009A22C7"/>
    <w:rsid w:val="009A5129"/>
    <w:rsid w:val="009A5A7B"/>
    <w:rsid w:val="009A5B3A"/>
    <w:rsid w:val="009A5BAD"/>
    <w:rsid w:val="009A6208"/>
    <w:rsid w:val="009A7640"/>
    <w:rsid w:val="009B1759"/>
    <w:rsid w:val="009B287A"/>
    <w:rsid w:val="009B4F83"/>
    <w:rsid w:val="009B5374"/>
    <w:rsid w:val="009B58AB"/>
    <w:rsid w:val="009B5D0D"/>
    <w:rsid w:val="009B69F5"/>
    <w:rsid w:val="009B7AA8"/>
    <w:rsid w:val="009C02DD"/>
    <w:rsid w:val="009C0793"/>
    <w:rsid w:val="009C106D"/>
    <w:rsid w:val="009C1576"/>
    <w:rsid w:val="009C2451"/>
    <w:rsid w:val="009C3388"/>
    <w:rsid w:val="009C4D47"/>
    <w:rsid w:val="009C6A77"/>
    <w:rsid w:val="009C6C80"/>
    <w:rsid w:val="009C7E93"/>
    <w:rsid w:val="009D15D1"/>
    <w:rsid w:val="009D23E6"/>
    <w:rsid w:val="009D288F"/>
    <w:rsid w:val="009D3ED0"/>
    <w:rsid w:val="009D6493"/>
    <w:rsid w:val="009D6D65"/>
    <w:rsid w:val="009D6D6E"/>
    <w:rsid w:val="009D6E2B"/>
    <w:rsid w:val="009E074E"/>
    <w:rsid w:val="009E1ABD"/>
    <w:rsid w:val="009E1FB6"/>
    <w:rsid w:val="009E263F"/>
    <w:rsid w:val="009E3D43"/>
    <w:rsid w:val="009E49AA"/>
    <w:rsid w:val="009E4AEC"/>
    <w:rsid w:val="009E563C"/>
    <w:rsid w:val="009E5EF3"/>
    <w:rsid w:val="009E6C7D"/>
    <w:rsid w:val="009F02E4"/>
    <w:rsid w:val="009F0979"/>
    <w:rsid w:val="009F3963"/>
    <w:rsid w:val="009F3C33"/>
    <w:rsid w:val="009F4313"/>
    <w:rsid w:val="009F575B"/>
    <w:rsid w:val="009F601D"/>
    <w:rsid w:val="009F6035"/>
    <w:rsid w:val="009F7183"/>
    <w:rsid w:val="009F72F3"/>
    <w:rsid w:val="009F7C1D"/>
    <w:rsid w:val="00A018F3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05"/>
    <w:rsid w:val="00A26C9B"/>
    <w:rsid w:val="00A32155"/>
    <w:rsid w:val="00A326A3"/>
    <w:rsid w:val="00A32C2C"/>
    <w:rsid w:val="00A3332F"/>
    <w:rsid w:val="00A34EC4"/>
    <w:rsid w:val="00A35569"/>
    <w:rsid w:val="00A363A6"/>
    <w:rsid w:val="00A36495"/>
    <w:rsid w:val="00A41D5A"/>
    <w:rsid w:val="00A439BC"/>
    <w:rsid w:val="00A4495D"/>
    <w:rsid w:val="00A459AA"/>
    <w:rsid w:val="00A45C05"/>
    <w:rsid w:val="00A45D37"/>
    <w:rsid w:val="00A476D6"/>
    <w:rsid w:val="00A47972"/>
    <w:rsid w:val="00A50C2C"/>
    <w:rsid w:val="00A50E83"/>
    <w:rsid w:val="00A5176F"/>
    <w:rsid w:val="00A51E5B"/>
    <w:rsid w:val="00A51F20"/>
    <w:rsid w:val="00A5231C"/>
    <w:rsid w:val="00A52DE9"/>
    <w:rsid w:val="00A540E7"/>
    <w:rsid w:val="00A54306"/>
    <w:rsid w:val="00A55DDA"/>
    <w:rsid w:val="00A5761F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8A3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87E93"/>
    <w:rsid w:val="00A90DD7"/>
    <w:rsid w:val="00A920EB"/>
    <w:rsid w:val="00A92ACE"/>
    <w:rsid w:val="00A92EAE"/>
    <w:rsid w:val="00A93D75"/>
    <w:rsid w:val="00A948BA"/>
    <w:rsid w:val="00A9504F"/>
    <w:rsid w:val="00A95BA3"/>
    <w:rsid w:val="00A96031"/>
    <w:rsid w:val="00A979E9"/>
    <w:rsid w:val="00A979F0"/>
    <w:rsid w:val="00AA1283"/>
    <w:rsid w:val="00AA2EF2"/>
    <w:rsid w:val="00AA634A"/>
    <w:rsid w:val="00AA6881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424"/>
    <w:rsid w:val="00AD2B29"/>
    <w:rsid w:val="00AD3595"/>
    <w:rsid w:val="00AD44EB"/>
    <w:rsid w:val="00AD4C8D"/>
    <w:rsid w:val="00AD66ED"/>
    <w:rsid w:val="00AD68A4"/>
    <w:rsid w:val="00AD6A78"/>
    <w:rsid w:val="00AD6AEB"/>
    <w:rsid w:val="00AD74C2"/>
    <w:rsid w:val="00AE1389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2D4A"/>
    <w:rsid w:val="00AF396E"/>
    <w:rsid w:val="00AF3A72"/>
    <w:rsid w:val="00AF54C7"/>
    <w:rsid w:val="00AF567A"/>
    <w:rsid w:val="00AF5A2C"/>
    <w:rsid w:val="00AF743E"/>
    <w:rsid w:val="00AF7832"/>
    <w:rsid w:val="00AF78DC"/>
    <w:rsid w:val="00B013FA"/>
    <w:rsid w:val="00B0178E"/>
    <w:rsid w:val="00B02984"/>
    <w:rsid w:val="00B02AA5"/>
    <w:rsid w:val="00B036F3"/>
    <w:rsid w:val="00B03BFD"/>
    <w:rsid w:val="00B04274"/>
    <w:rsid w:val="00B04A2C"/>
    <w:rsid w:val="00B04B13"/>
    <w:rsid w:val="00B04FD3"/>
    <w:rsid w:val="00B052FB"/>
    <w:rsid w:val="00B0620A"/>
    <w:rsid w:val="00B06DA9"/>
    <w:rsid w:val="00B07295"/>
    <w:rsid w:val="00B10B6E"/>
    <w:rsid w:val="00B11619"/>
    <w:rsid w:val="00B118A1"/>
    <w:rsid w:val="00B1269E"/>
    <w:rsid w:val="00B1358F"/>
    <w:rsid w:val="00B13836"/>
    <w:rsid w:val="00B13AAB"/>
    <w:rsid w:val="00B13D30"/>
    <w:rsid w:val="00B146F7"/>
    <w:rsid w:val="00B14A74"/>
    <w:rsid w:val="00B15FDA"/>
    <w:rsid w:val="00B165AF"/>
    <w:rsid w:val="00B16D95"/>
    <w:rsid w:val="00B174A6"/>
    <w:rsid w:val="00B21421"/>
    <w:rsid w:val="00B2230B"/>
    <w:rsid w:val="00B2250C"/>
    <w:rsid w:val="00B250A3"/>
    <w:rsid w:val="00B26FF7"/>
    <w:rsid w:val="00B31488"/>
    <w:rsid w:val="00B31EBA"/>
    <w:rsid w:val="00B32F71"/>
    <w:rsid w:val="00B337EE"/>
    <w:rsid w:val="00B34330"/>
    <w:rsid w:val="00B349A8"/>
    <w:rsid w:val="00B3530A"/>
    <w:rsid w:val="00B359E5"/>
    <w:rsid w:val="00B35B51"/>
    <w:rsid w:val="00B371DF"/>
    <w:rsid w:val="00B418F3"/>
    <w:rsid w:val="00B41962"/>
    <w:rsid w:val="00B426FC"/>
    <w:rsid w:val="00B4285B"/>
    <w:rsid w:val="00B43385"/>
    <w:rsid w:val="00B438FF"/>
    <w:rsid w:val="00B43AE8"/>
    <w:rsid w:val="00B4459F"/>
    <w:rsid w:val="00B4551D"/>
    <w:rsid w:val="00B46AD7"/>
    <w:rsid w:val="00B50FC6"/>
    <w:rsid w:val="00B51715"/>
    <w:rsid w:val="00B529E1"/>
    <w:rsid w:val="00B5417A"/>
    <w:rsid w:val="00B551A3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2A54"/>
    <w:rsid w:val="00B73BA5"/>
    <w:rsid w:val="00B74632"/>
    <w:rsid w:val="00B76918"/>
    <w:rsid w:val="00B77491"/>
    <w:rsid w:val="00B77961"/>
    <w:rsid w:val="00B82DAA"/>
    <w:rsid w:val="00B82F38"/>
    <w:rsid w:val="00B8358D"/>
    <w:rsid w:val="00B83665"/>
    <w:rsid w:val="00B840C8"/>
    <w:rsid w:val="00B85B65"/>
    <w:rsid w:val="00B85D9B"/>
    <w:rsid w:val="00B9075A"/>
    <w:rsid w:val="00B90AA8"/>
    <w:rsid w:val="00B916DB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17E"/>
    <w:rsid w:val="00BA1DA1"/>
    <w:rsid w:val="00BA2BC9"/>
    <w:rsid w:val="00BA4DE8"/>
    <w:rsid w:val="00BA5C52"/>
    <w:rsid w:val="00BA6795"/>
    <w:rsid w:val="00BA6803"/>
    <w:rsid w:val="00BA7B10"/>
    <w:rsid w:val="00BB0ADA"/>
    <w:rsid w:val="00BB0E28"/>
    <w:rsid w:val="00BB1B48"/>
    <w:rsid w:val="00BB22F8"/>
    <w:rsid w:val="00BB255D"/>
    <w:rsid w:val="00BB282B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7D7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2F6A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D79"/>
    <w:rsid w:val="00BF4EE8"/>
    <w:rsid w:val="00BF5474"/>
    <w:rsid w:val="00BF6783"/>
    <w:rsid w:val="00BF708E"/>
    <w:rsid w:val="00BF742A"/>
    <w:rsid w:val="00BF7BA2"/>
    <w:rsid w:val="00BF7D87"/>
    <w:rsid w:val="00C018B5"/>
    <w:rsid w:val="00C019BB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27F32"/>
    <w:rsid w:val="00C31E76"/>
    <w:rsid w:val="00C327CC"/>
    <w:rsid w:val="00C32A09"/>
    <w:rsid w:val="00C33398"/>
    <w:rsid w:val="00C33A07"/>
    <w:rsid w:val="00C345CF"/>
    <w:rsid w:val="00C34FFA"/>
    <w:rsid w:val="00C35027"/>
    <w:rsid w:val="00C351A3"/>
    <w:rsid w:val="00C352B4"/>
    <w:rsid w:val="00C35CB9"/>
    <w:rsid w:val="00C35D7F"/>
    <w:rsid w:val="00C379DC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BE5"/>
    <w:rsid w:val="00C60947"/>
    <w:rsid w:val="00C60BE6"/>
    <w:rsid w:val="00C614BE"/>
    <w:rsid w:val="00C6258D"/>
    <w:rsid w:val="00C62C5F"/>
    <w:rsid w:val="00C63516"/>
    <w:rsid w:val="00C63A5D"/>
    <w:rsid w:val="00C64487"/>
    <w:rsid w:val="00C67E09"/>
    <w:rsid w:val="00C723AA"/>
    <w:rsid w:val="00C7355F"/>
    <w:rsid w:val="00C73F98"/>
    <w:rsid w:val="00C74051"/>
    <w:rsid w:val="00C74A13"/>
    <w:rsid w:val="00C75B51"/>
    <w:rsid w:val="00C75D80"/>
    <w:rsid w:val="00C76085"/>
    <w:rsid w:val="00C778E5"/>
    <w:rsid w:val="00C77A9A"/>
    <w:rsid w:val="00C80F09"/>
    <w:rsid w:val="00C81760"/>
    <w:rsid w:val="00C81868"/>
    <w:rsid w:val="00C81B29"/>
    <w:rsid w:val="00C826F3"/>
    <w:rsid w:val="00C83737"/>
    <w:rsid w:val="00C84437"/>
    <w:rsid w:val="00C85044"/>
    <w:rsid w:val="00C86F3D"/>
    <w:rsid w:val="00C876C3"/>
    <w:rsid w:val="00C91146"/>
    <w:rsid w:val="00C92199"/>
    <w:rsid w:val="00C95F67"/>
    <w:rsid w:val="00C96C41"/>
    <w:rsid w:val="00C97429"/>
    <w:rsid w:val="00C976C4"/>
    <w:rsid w:val="00C97809"/>
    <w:rsid w:val="00CA0C1D"/>
    <w:rsid w:val="00CA13D3"/>
    <w:rsid w:val="00CA140B"/>
    <w:rsid w:val="00CA1E81"/>
    <w:rsid w:val="00CA2A6D"/>
    <w:rsid w:val="00CA3E5E"/>
    <w:rsid w:val="00CA5989"/>
    <w:rsid w:val="00CA5D6C"/>
    <w:rsid w:val="00CA6264"/>
    <w:rsid w:val="00CA7721"/>
    <w:rsid w:val="00CB00BE"/>
    <w:rsid w:val="00CB011E"/>
    <w:rsid w:val="00CB04AF"/>
    <w:rsid w:val="00CB0BAA"/>
    <w:rsid w:val="00CB1E47"/>
    <w:rsid w:val="00CB36A6"/>
    <w:rsid w:val="00CB387A"/>
    <w:rsid w:val="00CB4681"/>
    <w:rsid w:val="00CB4B2B"/>
    <w:rsid w:val="00CB69C1"/>
    <w:rsid w:val="00CB6A2D"/>
    <w:rsid w:val="00CB7F2C"/>
    <w:rsid w:val="00CC0445"/>
    <w:rsid w:val="00CC10B2"/>
    <w:rsid w:val="00CC2207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D7E39"/>
    <w:rsid w:val="00CE08FA"/>
    <w:rsid w:val="00CE1C85"/>
    <w:rsid w:val="00CE2A62"/>
    <w:rsid w:val="00CE3A1E"/>
    <w:rsid w:val="00CE4767"/>
    <w:rsid w:val="00CE4F6D"/>
    <w:rsid w:val="00CE5B97"/>
    <w:rsid w:val="00CE5E72"/>
    <w:rsid w:val="00CE66DD"/>
    <w:rsid w:val="00CE6759"/>
    <w:rsid w:val="00CE7324"/>
    <w:rsid w:val="00CE7442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F17"/>
    <w:rsid w:val="00D063D5"/>
    <w:rsid w:val="00D10E5D"/>
    <w:rsid w:val="00D12654"/>
    <w:rsid w:val="00D129B9"/>
    <w:rsid w:val="00D12B69"/>
    <w:rsid w:val="00D12EEB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987"/>
    <w:rsid w:val="00D24E17"/>
    <w:rsid w:val="00D24F54"/>
    <w:rsid w:val="00D25329"/>
    <w:rsid w:val="00D263B0"/>
    <w:rsid w:val="00D26651"/>
    <w:rsid w:val="00D27CB3"/>
    <w:rsid w:val="00D30033"/>
    <w:rsid w:val="00D3107B"/>
    <w:rsid w:val="00D31C1B"/>
    <w:rsid w:val="00D31CD0"/>
    <w:rsid w:val="00D31DA2"/>
    <w:rsid w:val="00D326E0"/>
    <w:rsid w:val="00D33192"/>
    <w:rsid w:val="00D344A1"/>
    <w:rsid w:val="00D34C0E"/>
    <w:rsid w:val="00D35806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636"/>
    <w:rsid w:val="00D56227"/>
    <w:rsid w:val="00D56C34"/>
    <w:rsid w:val="00D57186"/>
    <w:rsid w:val="00D577BC"/>
    <w:rsid w:val="00D6024C"/>
    <w:rsid w:val="00D60D34"/>
    <w:rsid w:val="00D62ACE"/>
    <w:rsid w:val="00D63869"/>
    <w:rsid w:val="00D63D50"/>
    <w:rsid w:val="00D640F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0B10"/>
    <w:rsid w:val="00D81804"/>
    <w:rsid w:val="00D83947"/>
    <w:rsid w:val="00D83AB5"/>
    <w:rsid w:val="00D8426D"/>
    <w:rsid w:val="00D848F2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E5B"/>
    <w:rsid w:val="00D940F4"/>
    <w:rsid w:val="00D972E5"/>
    <w:rsid w:val="00D97968"/>
    <w:rsid w:val="00DA041B"/>
    <w:rsid w:val="00DA2070"/>
    <w:rsid w:val="00DA265E"/>
    <w:rsid w:val="00DA5916"/>
    <w:rsid w:val="00DA5C6F"/>
    <w:rsid w:val="00DA6913"/>
    <w:rsid w:val="00DA7264"/>
    <w:rsid w:val="00DA7945"/>
    <w:rsid w:val="00DB085B"/>
    <w:rsid w:val="00DB0F98"/>
    <w:rsid w:val="00DB1F3B"/>
    <w:rsid w:val="00DB2646"/>
    <w:rsid w:val="00DB364B"/>
    <w:rsid w:val="00DB40E9"/>
    <w:rsid w:val="00DB46EB"/>
    <w:rsid w:val="00DB4768"/>
    <w:rsid w:val="00DB58E6"/>
    <w:rsid w:val="00DB6BCD"/>
    <w:rsid w:val="00DB7B8E"/>
    <w:rsid w:val="00DC1725"/>
    <w:rsid w:val="00DC6FF4"/>
    <w:rsid w:val="00DD0347"/>
    <w:rsid w:val="00DD0DF5"/>
    <w:rsid w:val="00DD1D2A"/>
    <w:rsid w:val="00DD2C89"/>
    <w:rsid w:val="00DD31D4"/>
    <w:rsid w:val="00DD3DAD"/>
    <w:rsid w:val="00DD3DE7"/>
    <w:rsid w:val="00DD4A3C"/>
    <w:rsid w:val="00DE1170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69F3"/>
    <w:rsid w:val="00E01B38"/>
    <w:rsid w:val="00E02A98"/>
    <w:rsid w:val="00E02AE2"/>
    <w:rsid w:val="00E046AB"/>
    <w:rsid w:val="00E0579F"/>
    <w:rsid w:val="00E06DFA"/>
    <w:rsid w:val="00E06EA9"/>
    <w:rsid w:val="00E070E8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4EB"/>
    <w:rsid w:val="00E3055A"/>
    <w:rsid w:val="00E31334"/>
    <w:rsid w:val="00E31B0B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67A"/>
    <w:rsid w:val="00E4584C"/>
    <w:rsid w:val="00E507C7"/>
    <w:rsid w:val="00E50BE8"/>
    <w:rsid w:val="00E5105E"/>
    <w:rsid w:val="00E520DB"/>
    <w:rsid w:val="00E52365"/>
    <w:rsid w:val="00E5272A"/>
    <w:rsid w:val="00E5302C"/>
    <w:rsid w:val="00E53ED3"/>
    <w:rsid w:val="00E54201"/>
    <w:rsid w:val="00E54923"/>
    <w:rsid w:val="00E54A1C"/>
    <w:rsid w:val="00E54DBE"/>
    <w:rsid w:val="00E54DED"/>
    <w:rsid w:val="00E558DA"/>
    <w:rsid w:val="00E576A9"/>
    <w:rsid w:val="00E603F0"/>
    <w:rsid w:val="00E617DB"/>
    <w:rsid w:val="00E621F3"/>
    <w:rsid w:val="00E624DF"/>
    <w:rsid w:val="00E627B7"/>
    <w:rsid w:val="00E639DF"/>
    <w:rsid w:val="00E63DAA"/>
    <w:rsid w:val="00E645F5"/>
    <w:rsid w:val="00E65088"/>
    <w:rsid w:val="00E658B3"/>
    <w:rsid w:val="00E7179C"/>
    <w:rsid w:val="00E72B04"/>
    <w:rsid w:val="00E733DE"/>
    <w:rsid w:val="00E73813"/>
    <w:rsid w:val="00E73B0F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4FE4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197"/>
    <w:rsid w:val="00E938CA"/>
    <w:rsid w:val="00E953FC"/>
    <w:rsid w:val="00E97898"/>
    <w:rsid w:val="00EA1E56"/>
    <w:rsid w:val="00EA2C75"/>
    <w:rsid w:val="00EA2DBB"/>
    <w:rsid w:val="00EA30DB"/>
    <w:rsid w:val="00EA5170"/>
    <w:rsid w:val="00EA5979"/>
    <w:rsid w:val="00EA5EA6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0EE"/>
    <w:rsid w:val="00EC2985"/>
    <w:rsid w:val="00EC3D68"/>
    <w:rsid w:val="00EC3E67"/>
    <w:rsid w:val="00EC4ADE"/>
    <w:rsid w:val="00EC52FD"/>
    <w:rsid w:val="00EC5355"/>
    <w:rsid w:val="00ED0BBC"/>
    <w:rsid w:val="00ED18E0"/>
    <w:rsid w:val="00ED239F"/>
    <w:rsid w:val="00ED2B29"/>
    <w:rsid w:val="00EE0056"/>
    <w:rsid w:val="00EE204A"/>
    <w:rsid w:val="00EE3100"/>
    <w:rsid w:val="00EE348F"/>
    <w:rsid w:val="00EE3B2E"/>
    <w:rsid w:val="00EE3C5F"/>
    <w:rsid w:val="00EE3FBF"/>
    <w:rsid w:val="00EE411A"/>
    <w:rsid w:val="00EE51AF"/>
    <w:rsid w:val="00EE5A92"/>
    <w:rsid w:val="00EE62C7"/>
    <w:rsid w:val="00EE690F"/>
    <w:rsid w:val="00EE715E"/>
    <w:rsid w:val="00EE7BD0"/>
    <w:rsid w:val="00EF228B"/>
    <w:rsid w:val="00EF26E4"/>
    <w:rsid w:val="00EF2C72"/>
    <w:rsid w:val="00EF3492"/>
    <w:rsid w:val="00EF4739"/>
    <w:rsid w:val="00EF484D"/>
    <w:rsid w:val="00EF57BF"/>
    <w:rsid w:val="00EF7978"/>
    <w:rsid w:val="00F002A3"/>
    <w:rsid w:val="00F00BF2"/>
    <w:rsid w:val="00F0148C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E3B"/>
    <w:rsid w:val="00F243CA"/>
    <w:rsid w:val="00F24669"/>
    <w:rsid w:val="00F26B76"/>
    <w:rsid w:val="00F27920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1E8"/>
    <w:rsid w:val="00F43A53"/>
    <w:rsid w:val="00F44729"/>
    <w:rsid w:val="00F45493"/>
    <w:rsid w:val="00F4602F"/>
    <w:rsid w:val="00F50A1A"/>
    <w:rsid w:val="00F520C2"/>
    <w:rsid w:val="00F52195"/>
    <w:rsid w:val="00F52BF0"/>
    <w:rsid w:val="00F533B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27D2"/>
    <w:rsid w:val="00F65F41"/>
    <w:rsid w:val="00F67DB3"/>
    <w:rsid w:val="00F67F9C"/>
    <w:rsid w:val="00F71736"/>
    <w:rsid w:val="00F721BF"/>
    <w:rsid w:val="00F72497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111F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97"/>
    <w:rsid w:val="00FB238C"/>
    <w:rsid w:val="00FB3032"/>
    <w:rsid w:val="00FB3C68"/>
    <w:rsid w:val="00FB4810"/>
    <w:rsid w:val="00FB51B2"/>
    <w:rsid w:val="00FB7E6D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3E2D"/>
    <w:rsid w:val="00FD4B54"/>
    <w:rsid w:val="00FD5EBA"/>
    <w:rsid w:val="00FD710B"/>
    <w:rsid w:val="00FD7166"/>
    <w:rsid w:val="00FD7264"/>
    <w:rsid w:val="00FE04DC"/>
    <w:rsid w:val="00FE06BB"/>
    <w:rsid w:val="00FE17CD"/>
    <w:rsid w:val="00FE29A9"/>
    <w:rsid w:val="00FE34F5"/>
    <w:rsid w:val="00FE36F5"/>
    <w:rsid w:val="00FE3B6E"/>
    <w:rsid w:val="00FE4147"/>
    <w:rsid w:val="00FE4C50"/>
    <w:rsid w:val="00FE5041"/>
    <w:rsid w:val="00FE5688"/>
    <w:rsid w:val="00FE5963"/>
    <w:rsid w:val="00FE6080"/>
    <w:rsid w:val="00FE6344"/>
    <w:rsid w:val="00FE7A97"/>
    <w:rsid w:val="00FF0FF1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nresolvedMention1">
    <w:name w:val="Unresolved Mention1"/>
    <w:uiPriority w:val="99"/>
    <w:semiHidden/>
    <w:unhideWhenUsed/>
    <w:rsid w:val="00907F6C"/>
    <w:rPr>
      <w:color w:val="605E5C"/>
      <w:shd w:val="clear" w:color="auto" w:fill="E1DFDD"/>
    </w:rPr>
  </w:style>
  <w:style w:type="character" w:customStyle="1" w:styleId="EXChar">
    <w:name w:val="EX Char"/>
    <w:locked/>
    <w:rsid w:val="00907F6C"/>
    <w:rPr>
      <w:lang w:eastAsia="en-US"/>
    </w:rPr>
  </w:style>
  <w:style w:type="character" w:customStyle="1" w:styleId="B3Char2">
    <w:name w:val="B3 Char2"/>
    <w:link w:val="B3"/>
    <w:rsid w:val="00907F6C"/>
    <w:rPr>
      <w:color w:val="000000"/>
      <w:lang w:val="en-GB" w:eastAsia="ja-JP"/>
    </w:rPr>
  </w:style>
  <w:style w:type="paragraph" w:styleId="afd">
    <w:name w:val="Document Map"/>
    <w:basedOn w:val="a"/>
    <w:link w:val="afe"/>
    <w:rsid w:val="00907F6C"/>
    <w:pPr>
      <w:overflowPunct/>
      <w:autoSpaceDE/>
      <w:autoSpaceDN/>
      <w:adjustRightInd/>
      <w:textAlignment w:val="auto"/>
    </w:pPr>
    <w:rPr>
      <w:rFonts w:ascii="宋体" w:eastAsia="宋体"/>
      <w:color w:val="auto"/>
      <w:sz w:val="18"/>
      <w:szCs w:val="18"/>
      <w:lang w:eastAsia="en-US"/>
    </w:rPr>
  </w:style>
  <w:style w:type="character" w:customStyle="1" w:styleId="afe">
    <w:name w:val="文档结构图 字符"/>
    <w:basedOn w:val="a0"/>
    <w:link w:val="afd"/>
    <w:rsid w:val="00907F6C"/>
    <w:rPr>
      <w:rFonts w:ascii="宋体" w:eastAsia="宋体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338C1-EC90-44B8-8530-85F0F443E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5</Pages>
  <Words>1536</Words>
  <Characters>8760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10276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cp:lastModifiedBy>wangwen_R01</cp:lastModifiedBy>
  <cp:revision>141</cp:revision>
  <cp:lastPrinted>2014-09-10T09:04:00Z</cp:lastPrinted>
  <dcterms:created xsi:type="dcterms:W3CDTF">2024-01-10T08:36:00Z</dcterms:created>
  <dcterms:modified xsi:type="dcterms:W3CDTF">2024-04-04T06:44:00Z</dcterms:modified>
</cp:coreProperties>
</file>